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407B0" w14:textId="77777777"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
          <w:color w:val="000000"/>
          <w:kern w:val="0"/>
          <w:lang w:eastAsia="ar-SA"/>
          <w14:ligatures w14:val="none"/>
        </w:rPr>
      </w:pPr>
      <w:bookmarkStart w:id="0" w:name="_Hlk157437716"/>
      <w:r w:rsidRPr="007C118F">
        <w:rPr>
          <w:rFonts w:ascii="Calibri" w:eastAsia="Times New Roman" w:hAnsi="Calibri" w:cs="Calibri"/>
          <w:b/>
          <w:color w:val="000000"/>
          <w:kern w:val="0"/>
          <w:lang w:eastAsia="ar-SA"/>
          <w14:ligatures w14:val="none"/>
        </w:rPr>
        <w:t>UMOWA nr ……………………… - WZÓR</w:t>
      </w:r>
    </w:p>
    <w:p w14:paraId="2997A070" w14:textId="77777777" w:rsidR="007C118F" w:rsidRPr="007C118F" w:rsidRDefault="007C118F" w:rsidP="007C118F">
      <w:pPr>
        <w:widowControl w:val="0"/>
        <w:shd w:val="clear" w:color="auto" w:fill="FFFFFF"/>
        <w:suppressAutoHyphens/>
        <w:autoSpaceDE w:val="0"/>
        <w:spacing w:after="0" w:line="240" w:lineRule="auto"/>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zawarta w Pruszkowie w dniu </w:t>
      </w:r>
      <w:r w:rsidRPr="007C118F">
        <w:rPr>
          <w:rFonts w:ascii="Calibri" w:eastAsia="Times New Roman" w:hAnsi="Calibri" w:cs="Calibri"/>
          <w:b/>
          <w:color w:val="000000"/>
          <w:kern w:val="0"/>
          <w:lang w:eastAsia="ar-SA"/>
          <w14:ligatures w14:val="none"/>
        </w:rPr>
        <w:t>………………………</w:t>
      </w:r>
      <w:r w:rsidRPr="007C118F">
        <w:rPr>
          <w:rFonts w:ascii="Calibri" w:eastAsia="Times New Roman" w:hAnsi="Calibri" w:cs="Calibri"/>
          <w:color w:val="000000"/>
          <w:kern w:val="0"/>
          <w:lang w:eastAsia="ar-SA"/>
          <w14:ligatures w14:val="none"/>
        </w:rPr>
        <w:t xml:space="preserve"> r. pomiędzy:</w:t>
      </w:r>
    </w:p>
    <w:p w14:paraId="7C509924" w14:textId="29C31945" w:rsidR="007C118F" w:rsidRPr="007C118F" w:rsidRDefault="007C118F" w:rsidP="007C118F">
      <w:pPr>
        <w:widowControl w:val="0"/>
        <w:shd w:val="clear" w:color="auto" w:fill="FFFFFF"/>
        <w:suppressAutoHyphens/>
        <w:autoSpaceDE w:val="0"/>
        <w:spacing w:after="0" w:line="240" w:lineRule="auto"/>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Gminą Miastem Pruszków z siedzibą w Pruszkowie, adres: 05-800 Pruszków, ul. J.I. Kraszewskiego 14/16, NIP 534-24-06-015, REGON 015834660, </w:t>
      </w:r>
    </w:p>
    <w:p w14:paraId="5AE76EEA" w14:textId="77777777" w:rsidR="00962E8C" w:rsidRDefault="00962E8C" w:rsidP="007C118F">
      <w:pPr>
        <w:widowControl w:val="0"/>
        <w:shd w:val="clear" w:color="auto" w:fill="FFFFFF"/>
        <w:suppressAutoHyphens/>
        <w:autoSpaceDE w:val="0"/>
        <w:spacing w:after="0" w:line="240" w:lineRule="auto"/>
        <w:jc w:val="both"/>
        <w:rPr>
          <w:rFonts w:ascii="Calibri" w:eastAsia="Times New Roman" w:hAnsi="Calibri" w:cs="Calibri"/>
          <w:color w:val="000000"/>
          <w:kern w:val="0"/>
          <w:lang w:eastAsia="ar-SA"/>
          <w14:ligatures w14:val="none"/>
        </w:rPr>
      </w:pPr>
    </w:p>
    <w:p w14:paraId="3B100033" w14:textId="67480A79" w:rsidR="007C118F" w:rsidRPr="007C118F" w:rsidRDefault="007C118F" w:rsidP="007C118F">
      <w:pPr>
        <w:widowControl w:val="0"/>
        <w:shd w:val="clear" w:color="auto" w:fill="FFFFFF"/>
        <w:suppressAutoHyphens/>
        <w:autoSpaceDE w:val="0"/>
        <w:spacing w:after="0" w:line="240" w:lineRule="auto"/>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reprezentowan</w:t>
      </w:r>
      <w:r w:rsidR="00962E8C">
        <w:rPr>
          <w:rFonts w:ascii="Calibri" w:eastAsia="Times New Roman" w:hAnsi="Calibri" w:cs="Calibri"/>
          <w:color w:val="000000"/>
          <w:kern w:val="0"/>
          <w:lang w:eastAsia="ar-SA"/>
          <w14:ligatures w14:val="none"/>
        </w:rPr>
        <w:t>ą</w:t>
      </w:r>
      <w:r w:rsidRPr="007C118F">
        <w:rPr>
          <w:rFonts w:ascii="Calibri" w:eastAsia="Times New Roman" w:hAnsi="Calibri" w:cs="Calibri"/>
          <w:color w:val="000000"/>
          <w:kern w:val="0"/>
          <w:lang w:eastAsia="ar-SA"/>
          <w14:ligatures w14:val="none"/>
        </w:rPr>
        <w:t xml:space="preserve"> przez Pawła Makucha - Prezydenta Miasta Pruszkowa,</w:t>
      </w:r>
    </w:p>
    <w:p w14:paraId="6FE483C2" w14:textId="51602A91" w:rsidR="007C118F" w:rsidRPr="007C118F" w:rsidRDefault="007C118F" w:rsidP="007C118F">
      <w:pPr>
        <w:widowControl w:val="0"/>
        <w:shd w:val="clear" w:color="auto" w:fill="FFFFFF"/>
        <w:suppressAutoHyphens/>
        <w:autoSpaceDE w:val="0"/>
        <w:spacing w:after="0" w:line="240" w:lineRule="auto"/>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zwan</w:t>
      </w:r>
      <w:r w:rsidR="00962E8C">
        <w:rPr>
          <w:rFonts w:ascii="Calibri" w:eastAsia="Times New Roman" w:hAnsi="Calibri" w:cs="Calibri"/>
          <w:color w:val="000000"/>
          <w:kern w:val="0"/>
          <w:lang w:eastAsia="ar-SA"/>
          <w14:ligatures w14:val="none"/>
        </w:rPr>
        <w:t>ą</w:t>
      </w:r>
      <w:r w:rsidRPr="007C118F">
        <w:rPr>
          <w:rFonts w:ascii="Calibri" w:eastAsia="Times New Roman" w:hAnsi="Calibri" w:cs="Calibri"/>
          <w:color w:val="000000"/>
          <w:kern w:val="0"/>
          <w:lang w:eastAsia="ar-SA"/>
          <w14:ligatures w14:val="none"/>
        </w:rPr>
        <w:t xml:space="preserve"> dalej „Zamawiającym",</w:t>
      </w:r>
    </w:p>
    <w:p w14:paraId="2C9FA483" w14:textId="77777777" w:rsidR="007C118F" w:rsidRPr="007C118F" w:rsidRDefault="007C118F" w:rsidP="007C118F">
      <w:pPr>
        <w:widowControl w:val="0"/>
        <w:suppressAutoHyphens/>
        <w:autoSpaceDE w:val="0"/>
        <w:spacing w:after="0" w:line="240" w:lineRule="auto"/>
        <w:ind w:right="214"/>
        <w:jc w:val="both"/>
        <w:rPr>
          <w:rFonts w:ascii="Calibri" w:eastAsia="Times New Roman" w:hAnsi="Calibri" w:cs="Calibri"/>
          <w:color w:val="000000"/>
          <w:kern w:val="0"/>
          <w:lang w:eastAsia="ar-SA"/>
          <w14:ligatures w14:val="none"/>
        </w:rPr>
      </w:pPr>
    </w:p>
    <w:p w14:paraId="0376F2F6" w14:textId="77777777" w:rsidR="007C118F" w:rsidRPr="007C118F" w:rsidRDefault="007C118F" w:rsidP="007C118F">
      <w:pPr>
        <w:widowControl w:val="0"/>
        <w:suppressAutoHyphens/>
        <w:autoSpaceDE w:val="0"/>
        <w:spacing w:after="0" w:line="240" w:lineRule="auto"/>
        <w:ind w:right="21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a </w:t>
      </w:r>
    </w:p>
    <w:p w14:paraId="055371C8" w14:textId="77777777" w:rsidR="007C118F" w:rsidRPr="007C118F" w:rsidRDefault="007C118F" w:rsidP="007C118F">
      <w:pPr>
        <w:widowControl w:val="0"/>
        <w:suppressAutoHyphens/>
        <w:autoSpaceDE w:val="0"/>
        <w:spacing w:after="0" w:line="240" w:lineRule="auto"/>
        <w:ind w:right="214"/>
        <w:jc w:val="both"/>
        <w:rPr>
          <w:rFonts w:ascii="Calibri" w:eastAsia="Times New Roman" w:hAnsi="Calibri" w:cs="Calibri"/>
          <w:b/>
          <w:color w:val="000000"/>
          <w:kern w:val="0"/>
          <w:lang w:eastAsia="ar-SA"/>
          <w14:ligatures w14:val="none"/>
        </w:rPr>
      </w:pPr>
      <w:bookmarkStart w:id="1" w:name="_Hlk60922958"/>
      <w:r w:rsidRPr="007C118F">
        <w:rPr>
          <w:rFonts w:ascii="Calibri" w:eastAsia="Times New Roman" w:hAnsi="Calibri" w:cs="Calibri"/>
          <w:b/>
          <w:color w:val="000000"/>
          <w:kern w:val="0"/>
          <w:lang w:eastAsia="ar-SA"/>
          <w14:ligatures w14:val="none"/>
        </w:rPr>
        <w:t xml:space="preserve">……………………… </w:t>
      </w:r>
    </w:p>
    <w:p w14:paraId="6D40B1C9" w14:textId="77777777" w:rsidR="007C118F" w:rsidRPr="007C118F" w:rsidRDefault="007C118F" w:rsidP="007C118F">
      <w:pPr>
        <w:widowControl w:val="0"/>
        <w:suppressAutoHyphens/>
        <w:autoSpaceDE w:val="0"/>
        <w:spacing w:after="0" w:line="240" w:lineRule="auto"/>
        <w:ind w:right="21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adres: </w:t>
      </w:r>
      <w:r w:rsidRPr="007C118F">
        <w:rPr>
          <w:rFonts w:ascii="Calibri" w:eastAsia="Times New Roman" w:hAnsi="Calibri" w:cs="Calibri"/>
          <w:b/>
          <w:color w:val="000000"/>
          <w:kern w:val="0"/>
          <w:lang w:eastAsia="ar-SA"/>
          <w14:ligatures w14:val="none"/>
        </w:rPr>
        <w:t>………………………</w:t>
      </w:r>
    </w:p>
    <w:bookmarkEnd w:id="1"/>
    <w:p w14:paraId="65F16BB2" w14:textId="77777777" w:rsidR="007C118F" w:rsidRPr="007C118F" w:rsidRDefault="007C118F" w:rsidP="007C118F">
      <w:pPr>
        <w:widowControl w:val="0"/>
        <w:suppressAutoHyphens/>
        <w:autoSpaceDE w:val="0"/>
        <w:spacing w:after="0" w:line="240" w:lineRule="auto"/>
        <w:ind w:right="21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NIP </w:t>
      </w:r>
      <w:r w:rsidRPr="007C118F">
        <w:rPr>
          <w:rFonts w:ascii="Calibri" w:eastAsia="Times New Roman" w:hAnsi="Calibri" w:cs="Calibri"/>
          <w:b/>
          <w:color w:val="000000"/>
          <w:kern w:val="0"/>
          <w:lang w:eastAsia="ar-SA"/>
          <w14:ligatures w14:val="none"/>
        </w:rPr>
        <w:t>………………………</w:t>
      </w:r>
      <w:r w:rsidRPr="007C118F">
        <w:rPr>
          <w:rFonts w:ascii="Calibri" w:eastAsia="Times New Roman" w:hAnsi="Calibri" w:cs="Calibri"/>
          <w:color w:val="000000"/>
          <w:kern w:val="0"/>
          <w:lang w:eastAsia="ar-SA"/>
          <w14:ligatures w14:val="none"/>
        </w:rPr>
        <w:t xml:space="preserve">, REGON </w:t>
      </w:r>
      <w:r w:rsidRPr="007C118F">
        <w:rPr>
          <w:rFonts w:ascii="Calibri" w:eastAsia="Times New Roman" w:hAnsi="Calibri" w:cs="Calibri"/>
          <w:b/>
          <w:color w:val="000000"/>
          <w:kern w:val="0"/>
          <w:lang w:eastAsia="ar-SA"/>
          <w14:ligatures w14:val="none"/>
        </w:rPr>
        <w:t>………………………</w:t>
      </w:r>
      <w:r w:rsidRPr="007C118F">
        <w:rPr>
          <w:rFonts w:ascii="Calibri" w:eastAsia="Times New Roman" w:hAnsi="Calibri" w:cs="Calibri"/>
          <w:color w:val="000000"/>
          <w:kern w:val="0"/>
          <w:lang w:eastAsia="ar-SA"/>
          <w14:ligatures w14:val="none"/>
        </w:rPr>
        <w:t>,</w:t>
      </w:r>
    </w:p>
    <w:p w14:paraId="79BD7948" w14:textId="77777777" w:rsidR="007C118F" w:rsidRPr="007C118F" w:rsidRDefault="007C118F" w:rsidP="007C118F">
      <w:pPr>
        <w:widowControl w:val="0"/>
        <w:suppressAutoHyphens/>
        <w:autoSpaceDE w:val="0"/>
        <w:spacing w:after="0" w:line="240" w:lineRule="auto"/>
        <w:ind w:right="21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zwanym w dalszej części Umowy „Wykonawcą”.</w:t>
      </w:r>
    </w:p>
    <w:p w14:paraId="74E2B564" w14:textId="77777777" w:rsidR="007C118F" w:rsidRPr="007C118F" w:rsidRDefault="007C118F" w:rsidP="007C118F">
      <w:pPr>
        <w:widowControl w:val="0"/>
        <w:suppressAutoHyphens/>
        <w:autoSpaceDE w:val="0"/>
        <w:spacing w:after="0" w:line="240" w:lineRule="auto"/>
        <w:ind w:right="214"/>
        <w:jc w:val="both"/>
        <w:rPr>
          <w:rFonts w:ascii="Calibri" w:eastAsia="Times New Roman" w:hAnsi="Calibri" w:cs="Calibri"/>
          <w:color w:val="000000"/>
          <w:kern w:val="0"/>
          <w:lang w:eastAsia="ar-SA"/>
          <w14:ligatures w14:val="none"/>
        </w:rPr>
      </w:pPr>
    </w:p>
    <w:p w14:paraId="3855AF72" w14:textId="77777777" w:rsidR="007C118F" w:rsidRPr="007C118F" w:rsidRDefault="007C118F" w:rsidP="007C118F">
      <w:pPr>
        <w:widowControl w:val="0"/>
        <w:suppressAutoHyphens/>
        <w:autoSpaceDE w:val="0"/>
        <w:spacing w:after="0" w:line="240" w:lineRule="auto"/>
        <w:ind w:right="21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Zawarta na podstawie dokonanego przez Zamawiającego wyboru oferty Wykonawcy wyłonionego w wyniku przeprowadzonego postępowania przetargowego w trybie podstawowym, zgodnie z art. 275 pkt 1 ustawy z dnia 11 września 2019 r. Prawo zamówień publicznych (Dz. U. 2023, poz. 1605 z późn. zm.) – dalej Pzp.</w:t>
      </w:r>
    </w:p>
    <w:p w14:paraId="4A387477" w14:textId="77777777" w:rsidR="007C118F" w:rsidRPr="007C118F" w:rsidRDefault="007C118F" w:rsidP="007C118F">
      <w:pPr>
        <w:widowControl w:val="0"/>
        <w:shd w:val="clear" w:color="auto" w:fill="FFFFFF"/>
        <w:suppressAutoHyphens/>
        <w:autoSpaceDE w:val="0"/>
        <w:spacing w:after="0" w:line="276" w:lineRule="auto"/>
        <w:jc w:val="both"/>
        <w:rPr>
          <w:rFonts w:ascii="Calibri" w:eastAsia="Times New Roman" w:hAnsi="Calibri" w:cs="Calibri"/>
          <w:color w:val="000000"/>
          <w:kern w:val="0"/>
          <w:lang w:eastAsia="ar-SA"/>
          <w14:ligatures w14:val="none"/>
        </w:rPr>
      </w:pPr>
    </w:p>
    <w:p w14:paraId="72D8E114" w14:textId="77777777" w:rsidR="007C118F" w:rsidRPr="007C118F" w:rsidRDefault="007C118F" w:rsidP="007C118F">
      <w:pPr>
        <w:widowControl w:val="0"/>
        <w:shd w:val="clear" w:color="auto" w:fill="FFFFFF"/>
        <w:suppressAutoHyphens/>
        <w:autoSpaceDE w:val="0"/>
        <w:spacing w:after="0" w:line="276" w:lineRule="auto"/>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Numer referencyjny postępowania: </w:t>
      </w:r>
      <w:r w:rsidRPr="007C118F">
        <w:rPr>
          <w:rFonts w:ascii="Calibri" w:eastAsia="Times New Roman" w:hAnsi="Calibri" w:cs="Calibri"/>
          <w:b/>
          <w:color w:val="000000"/>
          <w:kern w:val="0"/>
          <w:lang w:eastAsia="ar-SA"/>
          <w14:ligatures w14:val="none"/>
        </w:rPr>
        <w:t>………………………</w:t>
      </w:r>
    </w:p>
    <w:p w14:paraId="053FB308" w14:textId="77777777" w:rsidR="007C118F" w:rsidRPr="007C118F" w:rsidRDefault="007C118F" w:rsidP="007C118F">
      <w:pPr>
        <w:widowControl w:val="0"/>
        <w:shd w:val="clear" w:color="auto" w:fill="FFFFFF"/>
        <w:suppressAutoHyphens/>
        <w:autoSpaceDE w:val="0"/>
        <w:spacing w:after="0" w:line="276" w:lineRule="auto"/>
        <w:jc w:val="both"/>
        <w:rPr>
          <w:rFonts w:ascii="Calibri" w:eastAsia="Times New Roman" w:hAnsi="Calibri" w:cs="Calibri"/>
          <w:color w:val="000000"/>
          <w:kern w:val="0"/>
          <w:lang w:eastAsia="ar-SA"/>
          <w14:ligatures w14:val="none"/>
        </w:rPr>
      </w:pPr>
    </w:p>
    <w:p w14:paraId="77C3E9A2" w14:textId="77777777"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 1</w:t>
      </w:r>
    </w:p>
    <w:p w14:paraId="31E6E0BE" w14:textId="77777777"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
          <w:color w:val="000000"/>
          <w:kern w:val="0"/>
          <w:u w:val="single"/>
          <w:lang w:eastAsia="ar-SA"/>
          <w14:ligatures w14:val="none"/>
        </w:rPr>
      </w:pPr>
      <w:r w:rsidRPr="007C118F">
        <w:rPr>
          <w:rFonts w:ascii="Calibri" w:eastAsia="Times New Roman" w:hAnsi="Calibri" w:cs="Calibri"/>
          <w:b/>
          <w:color w:val="000000"/>
          <w:kern w:val="0"/>
          <w:u w:val="single"/>
          <w:lang w:eastAsia="ar-SA"/>
          <w14:ligatures w14:val="none"/>
        </w:rPr>
        <w:t>Przedmiot Umowy</w:t>
      </w:r>
    </w:p>
    <w:p w14:paraId="01489A4A" w14:textId="77777777" w:rsidR="007C118F" w:rsidRPr="007C118F" w:rsidRDefault="007C118F" w:rsidP="007C118F">
      <w:pPr>
        <w:widowControl w:val="0"/>
        <w:shd w:val="clear" w:color="auto" w:fill="FFFFFF"/>
        <w:suppressAutoHyphens/>
        <w:autoSpaceDE w:val="0"/>
        <w:spacing w:after="0" w:line="276" w:lineRule="auto"/>
        <w:jc w:val="both"/>
        <w:rPr>
          <w:rFonts w:ascii="Calibri" w:eastAsia="Times New Roman" w:hAnsi="Calibri" w:cs="Calibri"/>
          <w:b/>
          <w:color w:val="000000"/>
          <w:kern w:val="0"/>
          <w:lang w:eastAsia="ar-SA"/>
          <w14:ligatures w14:val="none"/>
        </w:rPr>
      </w:pPr>
    </w:p>
    <w:p w14:paraId="5953C460" w14:textId="77777777" w:rsidR="007C118F" w:rsidRPr="007C118F" w:rsidRDefault="007C118F" w:rsidP="007C118F">
      <w:pPr>
        <w:widowControl w:val="0"/>
        <w:numPr>
          <w:ilvl w:val="0"/>
          <w:numId w:val="33"/>
        </w:numPr>
        <w:shd w:val="clear" w:color="auto" w:fill="FFFFFF"/>
        <w:suppressAutoHyphens/>
        <w:autoSpaceDE w:val="0"/>
        <w:spacing w:after="0" w:line="276" w:lineRule="auto"/>
        <w:ind w:left="284" w:hanging="284"/>
        <w:jc w:val="both"/>
        <w:rPr>
          <w:rFonts w:ascii="Calibri" w:eastAsia="Times New Roman" w:hAnsi="Calibri" w:cs="Calibri"/>
          <w:color w:val="000000"/>
          <w:kern w:val="0"/>
          <w:lang w:eastAsia="pl-PL"/>
          <w14:ligatures w14:val="none"/>
        </w:rPr>
      </w:pPr>
      <w:r w:rsidRPr="007C118F">
        <w:rPr>
          <w:rFonts w:ascii="Calibri" w:eastAsia="Calibri" w:hAnsi="Calibri" w:cs="Calibri"/>
          <w:bCs/>
          <w:color w:val="000000"/>
          <w:kern w:val="0"/>
          <w14:ligatures w14:val="none"/>
        </w:rPr>
        <w:t>Przedmiotem Umowy jest kompleksowe wykonanie zadania inwestycyjnego, pn.</w:t>
      </w:r>
      <w:r w:rsidRPr="007C118F">
        <w:rPr>
          <w:rFonts w:ascii="Calibri" w:eastAsia="Calibri" w:hAnsi="Calibri" w:cs="Calibri"/>
          <w:b/>
          <w:bCs/>
          <w:color w:val="000000"/>
          <w:kern w:val="0"/>
          <w14:ligatures w14:val="none"/>
        </w:rPr>
        <w:t xml:space="preserve"> </w:t>
      </w:r>
      <w:r w:rsidRPr="007C118F">
        <w:rPr>
          <w:rFonts w:ascii="Calibri" w:eastAsia="Calibri" w:hAnsi="Calibri" w:cs="Calibri"/>
          <w:bCs/>
          <w:color w:val="000000"/>
          <w:kern w:val="0"/>
          <w14:ligatures w14:val="none"/>
        </w:rPr>
        <w:t>„</w:t>
      </w:r>
      <w:r w:rsidRPr="007C118F">
        <w:rPr>
          <w:rFonts w:ascii="Calibri" w:eastAsia="Calibri" w:hAnsi="Calibri" w:cs="Calibri"/>
          <w:b/>
          <w:color w:val="000000"/>
          <w:kern w:val="0"/>
          <w14:ligatures w14:val="none"/>
        </w:rPr>
        <w:t>Przebudowa pomieszczeń w budynku Żłobka Miejskiego nr 1 w Pruszkowie”</w:t>
      </w:r>
      <w:r w:rsidRPr="007C118F">
        <w:rPr>
          <w:rFonts w:ascii="Calibri" w:eastAsia="Calibri" w:hAnsi="Calibri" w:cs="Calibri"/>
          <w:bCs/>
          <w:color w:val="000000"/>
          <w:kern w:val="0"/>
          <w14:ligatures w14:val="none"/>
        </w:rPr>
        <w:t xml:space="preserve">, </w:t>
      </w:r>
      <w:r w:rsidRPr="007C118F">
        <w:rPr>
          <w:rFonts w:ascii="Calibri" w:eastAsia="Times New Roman" w:hAnsi="Calibri" w:cs="Calibri"/>
          <w:color w:val="000000"/>
          <w:kern w:val="0"/>
          <w:lang w:eastAsia="pl-PL"/>
          <w14:ligatures w14:val="none"/>
        </w:rPr>
        <w:t xml:space="preserve">zgodnie z: </w:t>
      </w:r>
    </w:p>
    <w:p w14:paraId="7DA17941" w14:textId="77777777" w:rsidR="007C118F" w:rsidRPr="007C118F" w:rsidRDefault="007C118F" w:rsidP="007C118F">
      <w:pPr>
        <w:widowControl w:val="0"/>
        <w:numPr>
          <w:ilvl w:val="0"/>
          <w:numId w:val="36"/>
        </w:numPr>
        <w:suppressAutoHyphens/>
        <w:autoSpaceDE w:val="0"/>
        <w:autoSpaceDN w:val="0"/>
        <w:adjustRightInd w:val="0"/>
        <w:spacing w:after="0" w:line="240" w:lineRule="auto"/>
        <w:ind w:left="851" w:hanging="284"/>
        <w:jc w:val="both"/>
        <w:rPr>
          <w:rFonts w:ascii="Calibri" w:eastAsia="Times New Roman" w:hAnsi="Calibri" w:cs="Calibri"/>
          <w:color w:val="000000"/>
          <w:kern w:val="0"/>
          <w:lang w:eastAsia="pl-PL"/>
          <w14:ligatures w14:val="none"/>
        </w:rPr>
      </w:pPr>
      <w:r w:rsidRPr="007C118F">
        <w:rPr>
          <w:rFonts w:ascii="Calibri" w:eastAsia="Times New Roman" w:hAnsi="Calibri" w:cs="Calibri"/>
          <w:color w:val="000000"/>
          <w:kern w:val="0"/>
          <w:lang w:eastAsia="pl-PL"/>
          <w14:ligatures w14:val="none"/>
        </w:rPr>
        <w:t>projektem architektoniczno-budowlanym przebudowy budynku Żłobka Miejskiego nr 1 w Pruszkowie,</w:t>
      </w:r>
    </w:p>
    <w:p w14:paraId="36B5AAE0" w14:textId="77777777" w:rsidR="007C118F" w:rsidRPr="007C118F" w:rsidRDefault="007C118F" w:rsidP="007C118F">
      <w:pPr>
        <w:widowControl w:val="0"/>
        <w:numPr>
          <w:ilvl w:val="0"/>
          <w:numId w:val="36"/>
        </w:numPr>
        <w:suppressAutoHyphens/>
        <w:autoSpaceDE w:val="0"/>
        <w:autoSpaceDN w:val="0"/>
        <w:adjustRightInd w:val="0"/>
        <w:spacing w:after="0" w:line="240" w:lineRule="auto"/>
        <w:ind w:left="851" w:hanging="284"/>
        <w:jc w:val="both"/>
        <w:rPr>
          <w:rFonts w:ascii="Calibri" w:eastAsia="Times New Roman" w:hAnsi="Calibri" w:cs="Calibri"/>
          <w:color w:val="000000"/>
          <w:kern w:val="0"/>
          <w:lang w:eastAsia="pl-PL"/>
          <w14:ligatures w14:val="none"/>
        </w:rPr>
      </w:pPr>
      <w:r w:rsidRPr="007C118F">
        <w:rPr>
          <w:rFonts w:ascii="Calibri" w:eastAsia="Times New Roman" w:hAnsi="Calibri" w:cs="Calibri"/>
          <w:color w:val="000000"/>
          <w:kern w:val="0"/>
          <w:lang w:eastAsia="pl-PL"/>
          <w14:ligatures w14:val="none"/>
        </w:rPr>
        <w:t>projektem technicznym przebudowy pomieszczeń w budynku Żłobka Miejskiego nr 1 w Pruszkowie- branża architektura,</w:t>
      </w:r>
    </w:p>
    <w:p w14:paraId="72691B61" w14:textId="77777777" w:rsidR="007C118F" w:rsidRPr="007C118F" w:rsidRDefault="007C118F" w:rsidP="007C118F">
      <w:pPr>
        <w:widowControl w:val="0"/>
        <w:numPr>
          <w:ilvl w:val="0"/>
          <w:numId w:val="36"/>
        </w:numPr>
        <w:suppressAutoHyphens/>
        <w:autoSpaceDE w:val="0"/>
        <w:autoSpaceDN w:val="0"/>
        <w:adjustRightInd w:val="0"/>
        <w:spacing w:after="0" w:line="240" w:lineRule="auto"/>
        <w:ind w:left="851" w:hanging="284"/>
        <w:jc w:val="both"/>
        <w:rPr>
          <w:rFonts w:ascii="Calibri" w:eastAsia="Times New Roman" w:hAnsi="Calibri" w:cs="Calibri"/>
          <w:color w:val="000000"/>
          <w:kern w:val="0"/>
          <w:lang w:eastAsia="pl-PL"/>
          <w14:ligatures w14:val="none"/>
        </w:rPr>
      </w:pPr>
      <w:r w:rsidRPr="007C118F">
        <w:rPr>
          <w:rFonts w:ascii="Calibri" w:eastAsia="Times New Roman" w:hAnsi="Calibri" w:cs="Calibri"/>
          <w:color w:val="000000"/>
          <w:kern w:val="0"/>
          <w:lang w:eastAsia="pl-PL"/>
          <w14:ligatures w14:val="none"/>
        </w:rPr>
        <w:t>projektem technicznym przebudowy pomieszczeń w budynku Żłobka Miejskiego nr 1 w Pruszkowie – projekt instalacji sanitarnych,</w:t>
      </w:r>
    </w:p>
    <w:p w14:paraId="454C476F" w14:textId="77777777" w:rsidR="007C118F" w:rsidRDefault="007C118F" w:rsidP="007C118F">
      <w:pPr>
        <w:widowControl w:val="0"/>
        <w:numPr>
          <w:ilvl w:val="0"/>
          <w:numId w:val="36"/>
        </w:numPr>
        <w:suppressAutoHyphens/>
        <w:autoSpaceDE w:val="0"/>
        <w:autoSpaceDN w:val="0"/>
        <w:adjustRightInd w:val="0"/>
        <w:spacing w:after="0" w:line="240" w:lineRule="auto"/>
        <w:ind w:left="851" w:hanging="284"/>
        <w:jc w:val="both"/>
        <w:rPr>
          <w:rFonts w:ascii="Calibri" w:eastAsia="Times New Roman" w:hAnsi="Calibri" w:cs="Calibri"/>
          <w:color w:val="000000"/>
          <w:kern w:val="0"/>
          <w:lang w:eastAsia="pl-PL"/>
          <w14:ligatures w14:val="none"/>
        </w:rPr>
      </w:pPr>
      <w:r w:rsidRPr="007C118F">
        <w:rPr>
          <w:rFonts w:ascii="Calibri" w:eastAsia="Times New Roman" w:hAnsi="Calibri" w:cs="Calibri"/>
          <w:color w:val="000000"/>
          <w:kern w:val="0"/>
          <w:lang w:eastAsia="pl-PL"/>
          <w14:ligatures w14:val="none"/>
        </w:rPr>
        <w:t>projektem technicznym przebudowa pomieszczeń w budynku Żłobka Miejskiego nr 1 w Pruszkowie – branża elektryczna,</w:t>
      </w:r>
    </w:p>
    <w:p w14:paraId="66A060F0" w14:textId="5B1BA9AE" w:rsidR="007E7209" w:rsidRPr="007C118F" w:rsidRDefault="007E7209" w:rsidP="007C118F">
      <w:pPr>
        <w:widowControl w:val="0"/>
        <w:numPr>
          <w:ilvl w:val="0"/>
          <w:numId w:val="36"/>
        </w:numPr>
        <w:suppressAutoHyphens/>
        <w:autoSpaceDE w:val="0"/>
        <w:autoSpaceDN w:val="0"/>
        <w:adjustRightInd w:val="0"/>
        <w:spacing w:after="0" w:line="240" w:lineRule="auto"/>
        <w:ind w:left="851" w:hanging="284"/>
        <w:jc w:val="both"/>
        <w:rPr>
          <w:rFonts w:ascii="Calibri" w:eastAsia="Times New Roman" w:hAnsi="Calibri" w:cs="Calibri"/>
          <w:color w:val="000000"/>
          <w:kern w:val="0"/>
          <w:lang w:eastAsia="pl-PL"/>
          <w14:ligatures w14:val="none"/>
        </w:rPr>
      </w:pPr>
      <w:r>
        <w:rPr>
          <w:rFonts w:ascii="Calibri" w:eastAsia="Times New Roman" w:hAnsi="Calibri" w:cs="Calibri"/>
          <w:color w:val="000000"/>
          <w:kern w:val="0"/>
          <w:lang w:eastAsia="pl-PL"/>
          <w14:ligatures w14:val="none"/>
        </w:rPr>
        <w:t>opracowanie</w:t>
      </w:r>
      <w:r w:rsidR="000566DA">
        <w:rPr>
          <w:rFonts w:ascii="Calibri" w:eastAsia="Times New Roman" w:hAnsi="Calibri" w:cs="Calibri"/>
          <w:color w:val="000000"/>
          <w:kern w:val="0"/>
          <w:lang w:eastAsia="pl-PL"/>
          <w14:ligatures w14:val="none"/>
        </w:rPr>
        <w:t>m</w:t>
      </w:r>
      <w:r>
        <w:rPr>
          <w:rFonts w:ascii="Calibri" w:eastAsia="Times New Roman" w:hAnsi="Calibri" w:cs="Calibri"/>
          <w:color w:val="000000"/>
          <w:kern w:val="0"/>
          <w:lang w:eastAsia="pl-PL"/>
          <w14:ligatures w14:val="none"/>
        </w:rPr>
        <w:t xml:space="preserve"> uzupełniając</w:t>
      </w:r>
      <w:r w:rsidR="000566DA">
        <w:rPr>
          <w:rFonts w:ascii="Calibri" w:eastAsia="Times New Roman" w:hAnsi="Calibri" w:cs="Calibri"/>
          <w:color w:val="000000"/>
          <w:kern w:val="0"/>
          <w:lang w:eastAsia="pl-PL"/>
          <w14:ligatures w14:val="none"/>
        </w:rPr>
        <w:t>ym</w:t>
      </w:r>
      <w:r>
        <w:rPr>
          <w:rFonts w:ascii="Calibri" w:eastAsia="Times New Roman" w:hAnsi="Calibri" w:cs="Calibri"/>
          <w:color w:val="000000"/>
          <w:kern w:val="0"/>
          <w:lang w:eastAsia="pl-PL"/>
          <w14:ligatures w14:val="none"/>
        </w:rPr>
        <w:t xml:space="preserve"> do przebudowy pomieszczeń Żłobka Miejskiego nr 1 w Pruszkowie,</w:t>
      </w:r>
    </w:p>
    <w:p w14:paraId="1A5D3615" w14:textId="77777777" w:rsidR="007C118F" w:rsidRPr="007C118F" w:rsidRDefault="007C118F" w:rsidP="007C118F">
      <w:pPr>
        <w:widowControl w:val="0"/>
        <w:numPr>
          <w:ilvl w:val="0"/>
          <w:numId w:val="36"/>
        </w:numPr>
        <w:suppressAutoHyphens/>
        <w:autoSpaceDE w:val="0"/>
        <w:autoSpaceDN w:val="0"/>
        <w:adjustRightInd w:val="0"/>
        <w:spacing w:after="0" w:line="240" w:lineRule="auto"/>
        <w:ind w:left="851" w:hanging="284"/>
        <w:jc w:val="both"/>
        <w:rPr>
          <w:rFonts w:ascii="Calibri" w:eastAsia="Times New Roman" w:hAnsi="Calibri" w:cs="Calibri"/>
          <w:color w:val="000000"/>
          <w:kern w:val="0"/>
          <w:lang w:eastAsia="pl-PL"/>
          <w14:ligatures w14:val="none"/>
        </w:rPr>
      </w:pPr>
      <w:r w:rsidRPr="007C118F">
        <w:rPr>
          <w:rFonts w:ascii="Calibri" w:eastAsia="Times New Roman" w:hAnsi="Calibri" w:cs="Calibri"/>
          <w:color w:val="000000"/>
          <w:kern w:val="0"/>
          <w:lang w:eastAsia="pl-PL"/>
          <w14:ligatures w14:val="none"/>
        </w:rPr>
        <w:t>ekspertyzą techniczna w zakresie ochrony przeciwpożarowej dla budynku Żłobka Miejskiego nr 1 w Pruszkowie,</w:t>
      </w:r>
    </w:p>
    <w:p w14:paraId="04F0856B" w14:textId="77777777" w:rsidR="007C118F" w:rsidRPr="007C118F" w:rsidRDefault="007C118F" w:rsidP="007C118F">
      <w:pPr>
        <w:widowControl w:val="0"/>
        <w:numPr>
          <w:ilvl w:val="0"/>
          <w:numId w:val="36"/>
        </w:numPr>
        <w:suppressAutoHyphens/>
        <w:autoSpaceDE w:val="0"/>
        <w:autoSpaceDN w:val="0"/>
        <w:adjustRightInd w:val="0"/>
        <w:spacing w:after="0" w:line="240" w:lineRule="auto"/>
        <w:ind w:left="851" w:hanging="284"/>
        <w:jc w:val="both"/>
        <w:rPr>
          <w:rFonts w:ascii="Calibri" w:eastAsia="Times New Roman" w:hAnsi="Calibri" w:cs="Calibri"/>
          <w:color w:val="000000"/>
          <w:kern w:val="0"/>
          <w:lang w:eastAsia="pl-PL"/>
          <w14:ligatures w14:val="none"/>
        </w:rPr>
      </w:pPr>
      <w:r w:rsidRPr="007C118F">
        <w:rPr>
          <w:rFonts w:ascii="Calibri" w:eastAsia="Times New Roman" w:hAnsi="Calibri" w:cs="Calibri"/>
          <w:color w:val="000000"/>
          <w:kern w:val="0"/>
          <w:lang w:eastAsia="pl-PL"/>
          <w14:ligatures w14:val="none"/>
        </w:rPr>
        <w:t>instrukcją bezpieczeństwa pożarowego dla budynku Żłobka Miejskiego nr 1 w Pruszkowie,</w:t>
      </w:r>
    </w:p>
    <w:p w14:paraId="1A3B1FC8" w14:textId="2FBCF00C" w:rsidR="007C118F" w:rsidRPr="007C118F" w:rsidRDefault="007C118F" w:rsidP="007C118F">
      <w:pPr>
        <w:widowControl w:val="0"/>
        <w:numPr>
          <w:ilvl w:val="0"/>
          <w:numId w:val="36"/>
        </w:numPr>
        <w:suppressAutoHyphens/>
        <w:autoSpaceDE w:val="0"/>
        <w:autoSpaceDN w:val="0"/>
        <w:adjustRightInd w:val="0"/>
        <w:spacing w:after="0" w:line="240" w:lineRule="auto"/>
        <w:ind w:left="851" w:hanging="284"/>
        <w:jc w:val="both"/>
        <w:rPr>
          <w:rFonts w:ascii="Calibri" w:eastAsia="Times New Roman" w:hAnsi="Calibri" w:cs="Calibri"/>
          <w:color w:val="000000"/>
          <w:kern w:val="0"/>
          <w:lang w:eastAsia="pl-PL"/>
          <w14:ligatures w14:val="none"/>
        </w:rPr>
      </w:pPr>
      <w:r w:rsidRPr="007C118F">
        <w:rPr>
          <w:rFonts w:ascii="Calibri" w:eastAsia="Times New Roman" w:hAnsi="Calibri" w:cs="Calibri"/>
          <w:color w:val="000000"/>
          <w:kern w:val="0"/>
          <w:lang w:eastAsia="pl-PL"/>
          <w14:ligatures w14:val="none"/>
        </w:rPr>
        <w:t>decyzją Starosty Pruszkowskiego nr 1649/2023 z dnia 14.11.2023 r. zatwierdzającą projekt architektoniczno-budowlany i udzielającą pozwolenia na budowę dla Gminy Miasta Pruszków obejmującego przebudowę budynku Żłobka Miejskiego nr 1 na działce nr ew</w:t>
      </w:r>
      <w:bookmarkStart w:id="2" w:name="_Hlk148957619"/>
      <w:r w:rsidRPr="007C118F">
        <w:rPr>
          <w:rFonts w:ascii="Calibri" w:eastAsia="Times New Roman" w:hAnsi="Calibri" w:cs="Calibri"/>
          <w:color w:val="000000"/>
          <w:kern w:val="0"/>
          <w:lang w:eastAsia="pl-PL"/>
          <w14:ligatures w14:val="none"/>
        </w:rPr>
        <w:t xml:space="preserve">. 68/3 </w:t>
      </w:r>
      <w:proofErr w:type="spellStart"/>
      <w:r w:rsidRPr="007C118F">
        <w:rPr>
          <w:rFonts w:ascii="Calibri" w:eastAsia="Times New Roman" w:hAnsi="Calibri" w:cs="Calibri"/>
          <w:color w:val="000000"/>
          <w:kern w:val="0"/>
          <w:lang w:eastAsia="pl-PL"/>
          <w14:ligatures w14:val="none"/>
        </w:rPr>
        <w:t>obr</w:t>
      </w:r>
      <w:proofErr w:type="spellEnd"/>
      <w:r w:rsidR="00812A80">
        <w:rPr>
          <w:rFonts w:ascii="Calibri" w:eastAsia="Times New Roman" w:hAnsi="Calibri" w:cs="Calibri"/>
          <w:color w:val="000000"/>
          <w:kern w:val="0"/>
          <w:lang w:eastAsia="pl-PL"/>
          <w14:ligatures w14:val="none"/>
        </w:rPr>
        <w:t>.</w:t>
      </w:r>
      <w:r w:rsidRPr="007C118F">
        <w:rPr>
          <w:rFonts w:ascii="Calibri" w:eastAsia="Times New Roman" w:hAnsi="Calibri" w:cs="Calibri"/>
          <w:color w:val="000000"/>
          <w:kern w:val="0"/>
          <w:lang w:eastAsia="pl-PL"/>
          <w14:ligatures w14:val="none"/>
        </w:rPr>
        <w:t xml:space="preserve"> </w:t>
      </w:r>
      <w:bookmarkEnd w:id="2"/>
      <w:r w:rsidRPr="007C118F">
        <w:rPr>
          <w:rFonts w:ascii="Calibri" w:eastAsia="Times New Roman" w:hAnsi="Calibri" w:cs="Calibri"/>
          <w:color w:val="000000"/>
          <w:kern w:val="0"/>
          <w:lang w:eastAsia="pl-PL"/>
          <w14:ligatures w14:val="none"/>
        </w:rPr>
        <w:t>23 w Pruszkowie i postanowieniem nr 2054/2023 z dnia 16.11.2023 r.,</w:t>
      </w:r>
    </w:p>
    <w:p w14:paraId="693F0130" w14:textId="77777777" w:rsidR="007C118F" w:rsidRPr="007C118F" w:rsidRDefault="007C118F" w:rsidP="007C118F">
      <w:pPr>
        <w:widowControl w:val="0"/>
        <w:numPr>
          <w:ilvl w:val="0"/>
          <w:numId w:val="36"/>
        </w:numPr>
        <w:suppressAutoHyphens/>
        <w:autoSpaceDE w:val="0"/>
        <w:autoSpaceDN w:val="0"/>
        <w:adjustRightInd w:val="0"/>
        <w:spacing w:after="0" w:line="240" w:lineRule="auto"/>
        <w:ind w:left="851" w:hanging="284"/>
        <w:jc w:val="both"/>
        <w:rPr>
          <w:rFonts w:ascii="Calibri" w:eastAsia="Times New Roman" w:hAnsi="Calibri" w:cs="Calibri"/>
          <w:color w:val="000000"/>
          <w:kern w:val="0"/>
          <w:lang w:eastAsia="pl-PL"/>
          <w14:ligatures w14:val="none"/>
        </w:rPr>
      </w:pPr>
      <w:r w:rsidRPr="007C118F">
        <w:rPr>
          <w:rFonts w:ascii="Calibri" w:eastAsia="Times New Roman" w:hAnsi="Calibri" w:cs="Calibri"/>
          <w:color w:val="000000"/>
          <w:kern w:val="0"/>
          <w:lang w:eastAsia="pl-PL"/>
          <w14:ligatures w14:val="none"/>
        </w:rPr>
        <w:t>specyfikacjami technicznymi wykonania i odbioru robót,</w:t>
      </w:r>
    </w:p>
    <w:p w14:paraId="311D7DDB" w14:textId="1D431DCB" w:rsidR="007C118F" w:rsidRPr="007E7209" w:rsidRDefault="007C118F" w:rsidP="007E7209">
      <w:pPr>
        <w:pStyle w:val="Akapitzlist"/>
        <w:widowControl w:val="0"/>
        <w:numPr>
          <w:ilvl w:val="0"/>
          <w:numId w:val="36"/>
        </w:numPr>
        <w:tabs>
          <w:tab w:val="left" w:pos="851"/>
        </w:tabs>
        <w:autoSpaceDN w:val="0"/>
        <w:adjustRightInd w:val="0"/>
        <w:ind w:hanging="153"/>
        <w:jc w:val="both"/>
        <w:rPr>
          <w:rFonts w:ascii="Calibri" w:hAnsi="Calibri" w:cs="Calibri"/>
          <w:color w:val="000000"/>
          <w:lang w:eastAsia="pl-PL"/>
        </w:rPr>
      </w:pPr>
      <w:r w:rsidRPr="007E7209">
        <w:rPr>
          <w:rFonts w:ascii="Calibri" w:hAnsi="Calibri" w:cs="Calibri"/>
          <w:color w:val="000000"/>
          <w:lang w:eastAsia="pl-PL"/>
        </w:rPr>
        <w:t>przedmiarami robót.</w:t>
      </w:r>
    </w:p>
    <w:p w14:paraId="53721838" w14:textId="77777777" w:rsidR="007C118F" w:rsidRPr="007C118F" w:rsidRDefault="007C118F" w:rsidP="007C118F">
      <w:pPr>
        <w:widowControl w:val="0"/>
        <w:shd w:val="clear" w:color="auto" w:fill="FFFFFF"/>
        <w:suppressAutoHyphens/>
        <w:autoSpaceDE w:val="0"/>
        <w:spacing w:after="0" w:line="276" w:lineRule="auto"/>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2. W ramach wykonania Przedmiotu Umowy Wykonawca w szczególności:</w:t>
      </w:r>
    </w:p>
    <w:p w14:paraId="5B17F821" w14:textId="77777777" w:rsidR="007C118F" w:rsidRPr="007C118F" w:rsidRDefault="007C118F" w:rsidP="007C118F">
      <w:pPr>
        <w:widowControl w:val="0"/>
        <w:numPr>
          <w:ilvl w:val="0"/>
          <w:numId w:val="31"/>
        </w:numPr>
        <w:suppressAutoHyphens/>
        <w:autoSpaceDE w:val="0"/>
        <w:autoSpaceDN w:val="0"/>
        <w:adjustRightInd w:val="0"/>
        <w:spacing w:after="0" w:line="276" w:lineRule="auto"/>
        <w:ind w:left="851"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lastRenderedPageBreak/>
        <w:t>Opracuje projekt organizacji budowy. Określi granice placu budowy oraz drogi komunikacji na terenie placu budowy podczas prowadzenia prac budowlanych. Projekt ten powinien być uzgodniony z Zamawiającym.</w:t>
      </w:r>
    </w:p>
    <w:p w14:paraId="4196F762" w14:textId="5E65FB95" w:rsidR="007C118F" w:rsidRPr="007C118F" w:rsidRDefault="007C118F" w:rsidP="007C118F">
      <w:pPr>
        <w:widowControl w:val="0"/>
        <w:numPr>
          <w:ilvl w:val="0"/>
          <w:numId w:val="31"/>
        </w:numPr>
        <w:suppressAutoHyphens/>
        <w:autoSpaceDE w:val="0"/>
        <w:autoSpaceDN w:val="0"/>
        <w:adjustRightInd w:val="0"/>
        <w:spacing w:after="0" w:line="276" w:lineRule="auto"/>
        <w:ind w:left="851"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Wykona roboty budowlane oraz dostawy mebli, urządzeń i sprzętu zgodnie z </w:t>
      </w:r>
      <w:r w:rsidR="00671A1D">
        <w:rPr>
          <w:rFonts w:ascii="Calibri" w:eastAsia="Times New Roman" w:hAnsi="Calibri" w:cs="Calibri"/>
          <w:color w:val="000000"/>
          <w:kern w:val="0"/>
          <w:lang w:eastAsia="ar-SA"/>
          <w14:ligatures w14:val="none"/>
        </w:rPr>
        <w:t>dokumentacją wymienion</w:t>
      </w:r>
      <w:r w:rsidR="00CA1DF8">
        <w:rPr>
          <w:rFonts w:ascii="Calibri" w:eastAsia="Times New Roman" w:hAnsi="Calibri" w:cs="Calibri"/>
          <w:color w:val="000000"/>
          <w:kern w:val="0"/>
          <w:lang w:eastAsia="ar-SA"/>
          <w14:ligatures w14:val="none"/>
        </w:rPr>
        <w:t>ą</w:t>
      </w:r>
      <w:r w:rsidR="00671A1D">
        <w:rPr>
          <w:rFonts w:ascii="Calibri" w:eastAsia="Times New Roman" w:hAnsi="Calibri" w:cs="Calibri"/>
          <w:color w:val="000000"/>
          <w:kern w:val="0"/>
          <w:lang w:eastAsia="ar-SA"/>
          <w14:ligatures w14:val="none"/>
        </w:rPr>
        <w:t xml:space="preserve"> w ust. 1</w:t>
      </w:r>
      <w:r w:rsidRPr="007C118F">
        <w:rPr>
          <w:rFonts w:ascii="Calibri" w:eastAsia="Times New Roman" w:hAnsi="Calibri" w:cs="Calibri"/>
          <w:color w:val="000000"/>
          <w:kern w:val="0"/>
          <w:lang w:eastAsia="ar-SA"/>
          <w14:ligatures w14:val="none"/>
        </w:rPr>
        <w:t xml:space="preserve">. </w:t>
      </w:r>
    </w:p>
    <w:p w14:paraId="579D4BEF" w14:textId="77777777" w:rsidR="007C118F" w:rsidRPr="007C118F" w:rsidRDefault="007C118F" w:rsidP="007C118F">
      <w:pPr>
        <w:widowControl w:val="0"/>
        <w:numPr>
          <w:ilvl w:val="0"/>
          <w:numId w:val="46"/>
        </w:numPr>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Szczegółowy zakres obowiązków związanych z realizacją Przedmiotu Umowy został określony w § 5 ust. 6.</w:t>
      </w:r>
    </w:p>
    <w:p w14:paraId="4876E7CA" w14:textId="77777777" w:rsidR="007C118F" w:rsidRPr="007C118F" w:rsidRDefault="007C118F" w:rsidP="007C118F">
      <w:pPr>
        <w:widowControl w:val="0"/>
        <w:numPr>
          <w:ilvl w:val="0"/>
          <w:numId w:val="46"/>
        </w:numPr>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 zakres Przedmiotu umowy wchodzi m.in.:</w:t>
      </w:r>
    </w:p>
    <w:p w14:paraId="14A713AA" w14:textId="77777777" w:rsidR="007C118F" w:rsidRPr="007C118F" w:rsidRDefault="007C118F" w:rsidP="007C118F">
      <w:pPr>
        <w:widowControl w:val="0"/>
        <w:numPr>
          <w:ilvl w:val="0"/>
          <w:numId w:val="62"/>
        </w:numPr>
        <w:suppressAutoHyphens/>
        <w:autoSpaceDE w:val="0"/>
        <w:spacing w:after="0" w:line="276" w:lineRule="auto"/>
        <w:ind w:left="993" w:hanging="426"/>
        <w:jc w:val="both"/>
        <w:rPr>
          <w:rFonts w:ascii="Calibri" w:eastAsia="Times New Roman" w:hAnsi="Calibri" w:cs="Calibri"/>
          <w:color w:val="000000"/>
          <w:kern w:val="0"/>
          <w:lang w:eastAsia="ar-SA"/>
          <w14:ligatures w14:val="none"/>
        </w:rPr>
      </w:pPr>
      <w:bookmarkStart w:id="3" w:name="_Hlk148957797"/>
      <w:r w:rsidRPr="007C118F">
        <w:rPr>
          <w:rFonts w:ascii="Calibri" w:eastAsia="Times New Roman" w:hAnsi="Calibri" w:cs="Calibri"/>
          <w:color w:val="000000"/>
          <w:kern w:val="0"/>
          <w:lang w:eastAsia="ar-SA"/>
          <w14:ligatures w14:val="none"/>
        </w:rPr>
        <w:t>przebudowa pomieszczeń w budynku żłobka na potrzeby stworzenia dodatkowego oddziału żłobkowego oraz dodatkowych pomieszczeń socjalnych i administracyjnych, a także remont istniejących pomieszczeń,</w:t>
      </w:r>
    </w:p>
    <w:p w14:paraId="68AA2E15" w14:textId="77777777" w:rsidR="007C118F" w:rsidRPr="007C118F" w:rsidRDefault="007C118F" w:rsidP="007C118F">
      <w:pPr>
        <w:widowControl w:val="0"/>
        <w:numPr>
          <w:ilvl w:val="0"/>
          <w:numId w:val="62"/>
        </w:numPr>
        <w:suppressAutoHyphens/>
        <w:autoSpaceDE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wykonanie klap oddymiających na dachu,</w:t>
      </w:r>
    </w:p>
    <w:p w14:paraId="63B6C6D9" w14:textId="77777777" w:rsidR="007C118F" w:rsidRPr="007C118F" w:rsidRDefault="007C118F" w:rsidP="007C118F">
      <w:pPr>
        <w:widowControl w:val="0"/>
        <w:numPr>
          <w:ilvl w:val="0"/>
          <w:numId w:val="62"/>
        </w:numPr>
        <w:suppressAutoHyphens/>
        <w:autoSpaceDE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obudowanie klatek schodowych w klasie odporności ogniowej EI30 wraz z wyposażeniem w urządzenia do usuwania dymu,</w:t>
      </w:r>
    </w:p>
    <w:p w14:paraId="75F77042" w14:textId="77777777" w:rsidR="007C118F" w:rsidRDefault="007C118F" w:rsidP="007C118F">
      <w:pPr>
        <w:widowControl w:val="0"/>
        <w:numPr>
          <w:ilvl w:val="0"/>
          <w:numId w:val="62"/>
        </w:numPr>
        <w:suppressAutoHyphens/>
        <w:autoSpaceDE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wymiana dźwigów wewnętrznych – kuchennego i towarowego,</w:t>
      </w:r>
    </w:p>
    <w:p w14:paraId="05DF7F48" w14:textId="35CA930E" w:rsidR="002A0570" w:rsidRPr="007C118F" w:rsidRDefault="002A0570" w:rsidP="007C118F">
      <w:pPr>
        <w:widowControl w:val="0"/>
        <w:numPr>
          <w:ilvl w:val="0"/>
          <w:numId w:val="62"/>
        </w:numPr>
        <w:suppressAutoHyphens/>
        <w:autoSpaceDE w:val="0"/>
        <w:spacing w:after="0" w:line="276" w:lineRule="auto"/>
        <w:ind w:left="993" w:hanging="426"/>
        <w:jc w:val="both"/>
        <w:rPr>
          <w:rFonts w:ascii="Calibri" w:eastAsia="Times New Roman" w:hAnsi="Calibri" w:cs="Calibri"/>
          <w:color w:val="000000"/>
          <w:kern w:val="0"/>
          <w:lang w:eastAsia="ar-SA"/>
          <w14:ligatures w14:val="none"/>
        </w:rPr>
      </w:pPr>
      <w:r>
        <w:rPr>
          <w:rFonts w:ascii="Calibri" w:eastAsia="Times New Roman" w:hAnsi="Calibri" w:cs="Calibri"/>
          <w:color w:val="000000"/>
          <w:kern w:val="0"/>
          <w:lang w:eastAsia="ar-SA"/>
          <w14:ligatures w14:val="none"/>
        </w:rPr>
        <w:t>dostawa i montaż pieca konwekcyjno-parowego gazowego,</w:t>
      </w:r>
    </w:p>
    <w:p w14:paraId="309A96BA" w14:textId="77777777" w:rsidR="007C118F" w:rsidRPr="007C118F" w:rsidRDefault="007C118F" w:rsidP="007C118F">
      <w:pPr>
        <w:widowControl w:val="0"/>
        <w:numPr>
          <w:ilvl w:val="0"/>
          <w:numId w:val="62"/>
        </w:numPr>
        <w:suppressAutoHyphens/>
        <w:autoSpaceDE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budowa podestu zewnętrznego i fragmentu chodnika, </w:t>
      </w:r>
    </w:p>
    <w:p w14:paraId="35953610" w14:textId="77777777" w:rsidR="007C118F" w:rsidRPr="007C118F" w:rsidRDefault="007C118F" w:rsidP="007C118F">
      <w:pPr>
        <w:widowControl w:val="0"/>
        <w:numPr>
          <w:ilvl w:val="0"/>
          <w:numId w:val="62"/>
        </w:numPr>
        <w:suppressAutoHyphens/>
        <w:autoSpaceDE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wymiana izolacji termicznej na fragmencie ściany zewnętrznej, </w:t>
      </w:r>
    </w:p>
    <w:p w14:paraId="3847CB25" w14:textId="77777777" w:rsidR="007C118F" w:rsidRPr="007C118F" w:rsidRDefault="007C118F" w:rsidP="007C118F">
      <w:pPr>
        <w:widowControl w:val="0"/>
        <w:numPr>
          <w:ilvl w:val="0"/>
          <w:numId w:val="62"/>
        </w:numPr>
        <w:suppressAutoHyphens/>
        <w:autoSpaceDE w:val="0"/>
        <w:spacing w:after="0" w:line="240"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wykonanie  instalacji elektrycznych:</w:t>
      </w:r>
    </w:p>
    <w:p w14:paraId="35492149" w14:textId="77777777" w:rsidR="007C118F" w:rsidRPr="007C118F" w:rsidRDefault="007C118F" w:rsidP="007C118F">
      <w:pPr>
        <w:widowControl w:val="0"/>
        <w:numPr>
          <w:ilvl w:val="1"/>
          <w:numId w:val="70"/>
        </w:numPr>
        <w:suppressAutoHyphens/>
        <w:autoSpaceDE w:val="0"/>
        <w:spacing w:after="0" w:line="240" w:lineRule="auto"/>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instalacja wewnętrzna oświetlenia ogólnego i gniazd wtyczkowych</w:t>
      </w:r>
    </w:p>
    <w:p w14:paraId="518EB500" w14:textId="77777777" w:rsidR="007C118F" w:rsidRPr="007C118F" w:rsidRDefault="007C118F" w:rsidP="007C118F">
      <w:pPr>
        <w:widowControl w:val="0"/>
        <w:numPr>
          <w:ilvl w:val="1"/>
          <w:numId w:val="70"/>
        </w:numPr>
        <w:suppressAutoHyphens/>
        <w:autoSpaceDE w:val="0"/>
        <w:spacing w:after="0" w:line="240" w:lineRule="auto"/>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instalacja wewnętrzna oświetlenia ewakuacyjnego </w:t>
      </w:r>
    </w:p>
    <w:p w14:paraId="6AC2A5C7" w14:textId="77777777" w:rsidR="007C118F" w:rsidRPr="007C118F" w:rsidRDefault="007C118F" w:rsidP="007C118F">
      <w:pPr>
        <w:widowControl w:val="0"/>
        <w:numPr>
          <w:ilvl w:val="1"/>
          <w:numId w:val="70"/>
        </w:numPr>
        <w:suppressAutoHyphens/>
        <w:autoSpaceDE w:val="0"/>
        <w:spacing w:after="0" w:line="240" w:lineRule="auto"/>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instalacja przeciwprzepięciowa </w:t>
      </w:r>
    </w:p>
    <w:p w14:paraId="485EA8E5" w14:textId="77777777" w:rsidR="007C118F" w:rsidRPr="007C118F" w:rsidRDefault="007C118F" w:rsidP="007C118F">
      <w:pPr>
        <w:widowControl w:val="0"/>
        <w:numPr>
          <w:ilvl w:val="1"/>
          <w:numId w:val="70"/>
        </w:numPr>
        <w:suppressAutoHyphens/>
        <w:autoSpaceDE w:val="0"/>
        <w:spacing w:after="0" w:line="240" w:lineRule="auto"/>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instalacja wewnętrzna siły</w:t>
      </w:r>
    </w:p>
    <w:p w14:paraId="72823EB7" w14:textId="77777777" w:rsidR="007C118F" w:rsidRPr="007C118F" w:rsidRDefault="007C118F" w:rsidP="007C118F">
      <w:pPr>
        <w:widowControl w:val="0"/>
        <w:numPr>
          <w:ilvl w:val="1"/>
          <w:numId w:val="70"/>
        </w:numPr>
        <w:suppressAutoHyphens/>
        <w:autoSpaceDE w:val="0"/>
        <w:spacing w:after="0" w:line="240" w:lineRule="auto"/>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ochrony przeciwporażeniowej i połączeń wyrównawczych</w:t>
      </w:r>
    </w:p>
    <w:p w14:paraId="09ACF768" w14:textId="77777777" w:rsidR="007C118F" w:rsidRPr="00AD7BA9" w:rsidRDefault="007C118F" w:rsidP="007C118F">
      <w:pPr>
        <w:widowControl w:val="0"/>
        <w:numPr>
          <w:ilvl w:val="0"/>
          <w:numId w:val="62"/>
        </w:numPr>
        <w:tabs>
          <w:tab w:val="left" w:pos="993"/>
        </w:tabs>
        <w:suppressAutoHyphens/>
        <w:autoSpaceDE w:val="0"/>
        <w:spacing w:after="0" w:line="240" w:lineRule="auto"/>
        <w:ind w:left="993" w:hanging="426"/>
        <w:rPr>
          <w:rFonts w:ascii="Calibri" w:eastAsia="Batang" w:hAnsi="Calibri" w:cs="Calibri"/>
          <w:kern w:val="0"/>
          <w:lang w:eastAsia="ar-SA"/>
          <w14:ligatures w14:val="none"/>
        </w:rPr>
      </w:pPr>
      <w:r w:rsidRPr="007C118F">
        <w:rPr>
          <w:rFonts w:ascii="Calibri" w:eastAsia="Times New Roman" w:hAnsi="Calibri" w:cs="Calibri"/>
          <w:color w:val="000000"/>
          <w:kern w:val="0"/>
          <w:lang w:eastAsia="ar-SA"/>
          <w14:ligatures w14:val="none"/>
        </w:rPr>
        <w:t>wykonanie instalacji teletechnicznej,</w:t>
      </w:r>
    </w:p>
    <w:p w14:paraId="398A47BA" w14:textId="7AFB708D" w:rsidR="00AD7BA9" w:rsidRPr="007C118F" w:rsidRDefault="00AD7BA9" w:rsidP="007C118F">
      <w:pPr>
        <w:widowControl w:val="0"/>
        <w:numPr>
          <w:ilvl w:val="0"/>
          <w:numId w:val="62"/>
        </w:numPr>
        <w:tabs>
          <w:tab w:val="left" w:pos="993"/>
        </w:tabs>
        <w:suppressAutoHyphens/>
        <w:autoSpaceDE w:val="0"/>
        <w:spacing w:after="0" w:line="240" w:lineRule="auto"/>
        <w:ind w:left="993" w:hanging="426"/>
        <w:rPr>
          <w:rFonts w:ascii="Calibri" w:eastAsia="Batang" w:hAnsi="Calibri" w:cs="Calibri"/>
          <w:kern w:val="0"/>
          <w:lang w:eastAsia="ar-SA"/>
          <w14:ligatures w14:val="none"/>
        </w:rPr>
      </w:pPr>
      <w:r>
        <w:rPr>
          <w:rFonts w:ascii="Calibri" w:eastAsia="Times New Roman" w:hAnsi="Calibri" w:cs="Calibri"/>
          <w:color w:val="000000"/>
          <w:kern w:val="0"/>
          <w:lang w:eastAsia="ar-SA"/>
          <w14:ligatures w14:val="none"/>
        </w:rPr>
        <w:t>wykonanie instalacji domofonowej,</w:t>
      </w:r>
    </w:p>
    <w:p w14:paraId="4B9C0D3F" w14:textId="77777777" w:rsidR="007C118F" w:rsidRPr="007C118F" w:rsidRDefault="007C118F" w:rsidP="007C118F">
      <w:pPr>
        <w:widowControl w:val="0"/>
        <w:numPr>
          <w:ilvl w:val="0"/>
          <w:numId w:val="62"/>
        </w:numPr>
        <w:tabs>
          <w:tab w:val="left" w:pos="993"/>
        </w:tabs>
        <w:suppressAutoHyphens/>
        <w:autoSpaceDE w:val="0"/>
        <w:spacing w:after="0" w:line="240" w:lineRule="auto"/>
        <w:ind w:left="993" w:hanging="426"/>
        <w:rPr>
          <w:rFonts w:ascii="Calibri" w:eastAsia="Batang" w:hAnsi="Calibri" w:cs="Calibri"/>
          <w:kern w:val="0"/>
          <w:lang w:eastAsia="ar-SA"/>
          <w14:ligatures w14:val="none"/>
        </w:rPr>
      </w:pPr>
      <w:r w:rsidRPr="007C118F">
        <w:rPr>
          <w:rFonts w:ascii="Calibri" w:eastAsia="Times New Roman" w:hAnsi="Calibri" w:cs="Calibri"/>
          <w:color w:val="000000"/>
          <w:kern w:val="0"/>
          <w:lang w:eastAsia="ar-SA"/>
          <w14:ligatures w14:val="none"/>
        </w:rPr>
        <w:t>wykonanie instalacji systemu sygnalizacji pożaru oraz oddymiania,</w:t>
      </w:r>
    </w:p>
    <w:p w14:paraId="3CB51A21" w14:textId="77777777" w:rsidR="007C118F" w:rsidRPr="007C118F" w:rsidRDefault="007C118F" w:rsidP="007C118F">
      <w:pPr>
        <w:widowControl w:val="0"/>
        <w:numPr>
          <w:ilvl w:val="0"/>
          <w:numId w:val="62"/>
        </w:numPr>
        <w:tabs>
          <w:tab w:val="left" w:pos="993"/>
        </w:tabs>
        <w:suppressAutoHyphens/>
        <w:autoSpaceDE w:val="0"/>
        <w:spacing w:after="0" w:line="240" w:lineRule="auto"/>
        <w:ind w:left="993" w:hanging="426"/>
        <w:jc w:val="both"/>
        <w:rPr>
          <w:rFonts w:ascii="Calibri" w:eastAsia="Times New Roman" w:hAnsi="Calibri" w:cs="Calibri"/>
          <w:color w:val="000000"/>
          <w:kern w:val="0"/>
          <w:lang w:eastAsia="ar-SA"/>
          <w14:ligatures w14:val="none"/>
        </w:rPr>
      </w:pPr>
      <w:r w:rsidRPr="007C118F">
        <w:rPr>
          <w:rFonts w:ascii="Calibri" w:eastAsia="Batang" w:hAnsi="Calibri" w:cs="Calibri"/>
          <w:kern w:val="0"/>
          <w:lang w:eastAsia="ar-SA"/>
          <w14:ligatures w14:val="none"/>
        </w:rPr>
        <w:t>wykonanie</w:t>
      </w:r>
      <w:r w:rsidRPr="007C118F">
        <w:rPr>
          <w:rFonts w:ascii="Calibri" w:eastAsia="Times New Roman" w:hAnsi="Calibri" w:cs="Calibri"/>
          <w:color w:val="000000"/>
          <w:kern w:val="0"/>
          <w:lang w:eastAsia="ar-SA"/>
          <w14:ligatures w14:val="none"/>
        </w:rPr>
        <w:t xml:space="preserve"> instalacji wody zimnej, ciepłej i przeciwpożarowej oraz kanalizacji sanitarnej,</w:t>
      </w:r>
    </w:p>
    <w:p w14:paraId="0AB84194" w14:textId="77777777" w:rsidR="007C118F" w:rsidRPr="007C118F" w:rsidRDefault="007C118F" w:rsidP="007C118F">
      <w:pPr>
        <w:widowControl w:val="0"/>
        <w:numPr>
          <w:ilvl w:val="0"/>
          <w:numId w:val="62"/>
        </w:numPr>
        <w:suppressAutoHyphens/>
        <w:autoSpaceDE w:val="0"/>
        <w:spacing w:after="0" w:line="276" w:lineRule="auto"/>
        <w:ind w:left="992" w:hanging="425"/>
        <w:jc w:val="both"/>
        <w:rPr>
          <w:rFonts w:ascii="Calibri" w:eastAsia="Times New Roman" w:hAnsi="Calibri" w:cs="Calibri"/>
          <w:kern w:val="0"/>
          <w:lang w:eastAsia="ar-SA"/>
          <w14:ligatures w14:val="none"/>
        </w:rPr>
      </w:pPr>
      <w:r w:rsidRPr="007C118F">
        <w:rPr>
          <w:rFonts w:ascii="Calibri" w:eastAsia="Times New Roman" w:hAnsi="Calibri" w:cs="Calibri"/>
          <w:kern w:val="0"/>
          <w:lang w:eastAsia="ar-SA"/>
          <w14:ligatures w14:val="none"/>
        </w:rPr>
        <w:t>wyposażenie budynku żłobka zgodnie z projektem aranżacji wnętrz, wyposażenie to powinno posiadać atesty, certyfikaty, certyfikat</w:t>
      </w:r>
      <w:r w:rsidRPr="007C118F">
        <w:rPr>
          <w:rFonts w:ascii="Arial" w:eastAsia="Times New Roman" w:hAnsi="Arial" w:cs="Arial"/>
          <w:kern w:val="0"/>
          <w:sz w:val="20"/>
          <w:szCs w:val="20"/>
          <w:lang w:eastAsia="ar-SA"/>
          <w14:ligatures w14:val="none"/>
        </w:rPr>
        <w:t xml:space="preserve"> </w:t>
      </w:r>
      <w:r w:rsidRPr="007C118F">
        <w:rPr>
          <w:rFonts w:ascii="Calibri" w:eastAsia="Times New Roman" w:hAnsi="Calibri" w:cs="Calibri"/>
          <w:kern w:val="0"/>
          <w:lang w:eastAsia="ar-SA"/>
          <w14:ligatures w14:val="none"/>
        </w:rPr>
        <w:t>wydany przez jednostkę certyfikującą na meble dla dzieci w salach zajęć, świadectwa jakości, deklaracje zgodności obowiązujące na terenie UE i spełniać wymagania wynikające z obowiązujących przepisów prawa oraz być  zgodne z obowiązującymi normami oraz posiadać niezbędne instrukcje i materiały dotyczące użytkowania w języku polskim.</w:t>
      </w:r>
    </w:p>
    <w:p w14:paraId="59B87938" w14:textId="2044E0B5" w:rsidR="007C118F" w:rsidRPr="00375CD6" w:rsidRDefault="007C118F" w:rsidP="007C118F">
      <w:pPr>
        <w:widowControl w:val="0"/>
        <w:numPr>
          <w:ilvl w:val="0"/>
          <w:numId w:val="62"/>
        </w:numPr>
        <w:suppressAutoHyphens/>
        <w:autoSpaceDE w:val="0"/>
        <w:spacing w:after="0" w:line="276" w:lineRule="auto"/>
        <w:ind w:left="992" w:hanging="425"/>
        <w:jc w:val="both"/>
        <w:rPr>
          <w:rFonts w:ascii="Calibri" w:eastAsia="Times New Roman" w:hAnsi="Calibri" w:cs="Calibri"/>
          <w:kern w:val="0"/>
          <w:lang w:eastAsia="ar-SA"/>
          <w14:ligatures w14:val="none"/>
        </w:rPr>
      </w:pPr>
      <w:r w:rsidRPr="00375CD6">
        <w:rPr>
          <w:rFonts w:ascii="Calibri" w:eastAsia="Times New Roman" w:hAnsi="Calibri" w:cs="Calibri"/>
          <w:kern w:val="0"/>
          <w:lang w:eastAsia="ar-SA"/>
          <w14:ligatures w14:val="none"/>
        </w:rPr>
        <w:t>wyposażenie budynku żłobka zgodnie z instrukcj</w:t>
      </w:r>
      <w:r w:rsidR="00B41D70">
        <w:rPr>
          <w:rFonts w:ascii="Calibri" w:eastAsia="Times New Roman" w:hAnsi="Calibri" w:cs="Calibri"/>
          <w:kern w:val="0"/>
          <w:lang w:eastAsia="ar-SA"/>
          <w14:ligatures w14:val="none"/>
        </w:rPr>
        <w:t>ą</w:t>
      </w:r>
      <w:r w:rsidRPr="00375CD6">
        <w:rPr>
          <w:rFonts w:ascii="Calibri" w:eastAsia="Times New Roman" w:hAnsi="Calibri" w:cs="Calibri"/>
          <w:kern w:val="0"/>
          <w:lang w:eastAsia="ar-SA"/>
          <w14:ligatures w14:val="none"/>
        </w:rPr>
        <w:t xml:space="preserve"> bezpieczeństwa pożarowego,</w:t>
      </w:r>
    </w:p>
    <w:p w14:paraId="150F4ADD" w14:textId="77777777" w:rsidR="007C118F" w:rsidRPr="00375CD6" w:rsidRDefault="007C118F" w:rsidP="007C118F">
      <w:pPr>
        <w:widowControl w:val="0"/>
        <w:numPr>
          <w:ilvl w:val="0"/>
          <w:numId w:val="62"/>
        </w:numPr>
        <w:suppressAutoHyphens/>
        <w:autoSpaceDE w:val="0"/>
        <w:spacing w:after="0" w:line="276" w:lineRule="auto"/>
        <w:ind w:left="993" w:hanging="426"/>
        <w:jc w:val="both"/>
        <w:rPr>
          <w:rFonts w:ascii="Calibri" w:eastAsia="Times New Roman" w:hAnsi="Calibri" w:cs="Calibri"/>
          <w:kern w:val="0"/>
          <w:lang w:eastAsia="ar-SA"/>
          <w14:ligatures w14:val="none"/>
        </w:rPr>
      </w:pPr>
      <w:r w:rsidRPr="00375CD6">
        <w:rPr>
          <w:rFonts w:ascii="Calibri" w:eastAsia="Times New Roman" w:hAnsi="Calibri" w:cs="Calibri"/>
          <w:kern w:val="0"/>
          <w:lang w:eastAsia="ar-SA"/>
          <w14:ligatures w14:val="none"/>
        </w:rPr>
        <w:t>uporządkowanie i zagospodarowanie terenu po skończeniu inwestycji,</w:t>
      </w:r>
    </w:p>
    <w:p w14:paraId="06B7BAE2" w14:textId="58C3164A" w:rsidR="007C118F" w:rsidRPr="00375CD6" w:rsidRDefault="007C118F" w:rsidP="007C118F">
      <w:pPr>
        <w:widowControl w:val="0"/>
        <w:numPr>
          <w:ilvl w:val="0"/>
          <w:numId w:val="62"/>
        </w:numPr>
        <w:suppressAutoHyphens/>
        <w:autoSpaceDE w:val="0"/>
        <w:spacing w:after="0" w:line="276" w:lineRule="auto"/>
        <w:ind w:left="993" w:hanging="426"/>
        <w:jc w:val="both"/>
        <w:rPr>
          <w:rFonts w:ascii="Calibri" w:eastAsia="Times New Roman" w:hAnsi="Calibri" w:cs="Calibri"/>
          <w:kern w:val="0"/>
          <w:lang w:eastAsia="ar-SA"/>
          <w14:ligatures w14:val="none"/>
        </w:rPr>
      </w:pPr>
      <w:r w:rsidRPr="00375CD6">
        <w:rPr>
          <w:rFonts w:ascii="Calibri" w:eastAsia="Times New Roman" w:hAnsi="Calibri" w:cs="Calibri"/>
          <w:kern w:val="0"/>
          <w:lang w:eastAsia="ar-SA"/>
          <w14:ligatures w14:val="none"/>
        </w:rPr>
        <w:t xml:space="preserve">Wykonywanie i pokrycie kosztów wszelkich przeglądów oraz serwisów zamontowanych wszystkich urządzeń oraz systemów, wraz z wymianą elementów eksploatacyjnych, w celu utrzymania warunków gwarancji wynikających z kart gwarancyjnych oraz dokumentacji techniczno-ruchowych tych urządzeń oraz systemów, w tym - choć nie wyłącznie - przeprowadzania badań UDT zamontowanych urządzeń, konserwacji urządzeń dźwigowych, </w:t>
      </w:r>
      <w:r w:rsidR="00950D3C" w:rsidRPr="00616986">
        <w:rPr>
          <w:rFonts w:ascii="Calibri" w:eastAsia="Times New Roman" w:hAnsi="Calibri" w:cs="Calibri"/>
          <w:kern w:val="0"/>
          <w:lang w:eastAsia="ar-SA"/>
          <w14:ligatures w14:val="none"/>
        </w:rPr>
        <w:t>przeprowadzenia badań wydajności hydrantów</w:t>
      </w:r>
      <w:r w:rsidR="00950D3C">
        <w:rPr>
          <w:rFonts w:ascii="Calibri" w:eastAsia="Times New Roman" w:hAnsi="Calibri" w:cs="Calibri"/>
          <w:kern w:val="0"/>
          <w:lang w:eastAsia="ar-SA"/>
          <w14:ligatures w14:val="none"/>
        </w:rPr>
        <w:t>,</w:t>
      </w:r>
    </w:p>
    <w:p w14:paraId="3D476333" w14:textId="262D89D0" w:rsidR="00375CD6" w:rsidRPr="00375CD6" w:rsidRDefault="00375CD6" w:rsidP="007C118F">
      <w:pPr>
        <w:widowControl w:val="0"/>
        <w:numPr>
          <w:ilvl w:val="0"/>
          <w:numId w:val="62"/>
        </w:numPr>
        <w:suppressAutoHyphens/>
        <w:autoSpaceDE w:val="0"/>
        <w:spacing w:after="0" w:line="276" w:lineRule="auto"/>
        <w:ind w:left="993" w:hanging="426"/>
        <w:jc w:val="both"/>
        <w:rPr>
          <w:rFonts w:ascii="Calibri" w:eastAsia="Times New Roman" w:hAnsi="Calibri" w:cs="Calibri"/>
          <w:kern w:val="0"/>
          <w:lang w:eastAsia="ar-SA"/>
          <w14:ligatures w14:val="none"/>
        </w:rPr>
      </w:pPr>
      <w:r w:rsidRPr="00375CD6">
        <w:rPr>
          <w:rFonts w:ascii="Calibri" w:hAnsi="Calibri" w:cs="Calibri"/>
        </w:rPr>
        <w:t>Wykonanie tablic</w:t>
      </w:r>
      <w:r>
        <w:rPr>
          <w:rFonts w:ascii="Calibri" w:hAnsi="Calibri" w:cs="Calibri"/>
        </w:rPr>
        <w:t xml:space="preserve">y informacyjnej o wymiarach 120x60 cm </w:t>
      </w:r>
      <w:r w:rsidRPr="00375CD6">
        <w:rPr>
          <w:rFonts w:ascii="Calibri" w:hAnsi="Calibri" w:cs="Calibri"/>
        </w:rPr>
        <w:t xml:space="preserve">z płyty kompozytowej, tworzywa </w:t>
      </w:r>
      <w:r w:rsidRPr="00375CD6">
        <w:rPr>
          <w:rFonts w:ascii="Calibri" w:hAnsi="Calibri" w:cs="Calibri"/>
        </w:rPr>
        <w:lastRenderedPageBreak/>
        <w:t xml:space="preserve">sztucznego pleksi lub PCV o grubości minimum 3 mm </w:t>
      </w:r>
      <w:r>
        <w:rPr>
          <w:rFonts w:ascii="Calibri" w:hAnsi="Calibri" w:cs="Calibri"/>
        </w:rPr>
        <w:t>o treści wg. załącznika nr 1 do umowy.</w:t>
      </w:r>
    </w:p>
    <w:p w14:paraId="6545C662" w14:textId="6B205E99" w:rsidR="003A2B77" w:rsidRPr="00375CD6" w:rsidRDefault="007C118F" w:rsidP="00375CD6">
      <w:pPr>
        <w:pStyle w:val="Akapitzlist"/>
        <w:widowControl w:val="0"/>
        <w:numPr>
          <w:ilvl w:val="0"/>
          <w:numId w:val="46"/>
        </w:numPr>
        <w:spacing w:line="276" w:lineRule="auto"/>
        <w:ind w:hanging="357"/>
        <w:jc w:val="both"/>
        <w:rPr>
          <w:rFonts w:ascii="Calibri" w:hAnsi="Calibri" w:cs="Calibri"/>
          <w:bCs/>
          <w:sz w:val="22"/>
          <w:szCs w:val="22"/>
        </w:rPr>
      </w:pPr>
      <w:r w:rsidRPr="00375CD6">
        <w:rPr>
          <w:rFonts w:ascii="Calibri" w:hAnsi="Calibri" w:cs="Calibri"/>
          <w:bCs/>
          <w:sz w:val="22"/>
          <w:szCs w:val="22"/>
        </w:rPr>
        <w:t xml:space="preserve">Realizacja przedmiotu umowy odbywać się będzie w </w:t>
      </w:r>
      <w:r w:rsidR="005B7687" w:rsidRPr="00375CD6">
        <w:rPr>
          <w:rFonts w:ascii="Calibri" w:hAnsi="Calibri" w:cs="Calibri"/>
          <w:bCs/>
          <w:sz w:val="22"/>
          <w:szCs w:val="22"/>
        </w:rPr>
        <w:t>okresie wakacyjnym</w:t>
      </w:r>
      <w:r w:rsidRPr="00375CD6">
        <w:rPr>
          <w:rFonts w:ascii="Calibri" w:hAnsi="Calibri" w:cs="Calibri"/>
          <w:bCs/>
          <w:sz w:val="22"/>
          <w:szCs w:val="22"/>
        </w:rPr>
        <w:t>, w związku z tym Wykonawca zobowiązany jest</w:t>
      </w:r>
      <w:r w:rsidR="003A2B77" w:rsidRPr="00375CD6">
        <w:rPr>
          <w:rFonts w:ascii="Calibri" w:hAnsi="Calibri" w:cs="Calibri"/>
          <w:bCs/>
          <w:sz w:val="22"/>
          <w:szCs w:val="22"/>
        </w:rPr>
        <w:t xml:space="preserve"> </w:t>
      </w:r>
      <w:r w:rsidRPr="00375CD6">
        <w:rPr>
          <w:rFonts w:ascii="Calibri" w:hAnsi="Calibri" w:cs="Calibri"/>
          <w:bCs/>
          <w:sz w:val="22"/>
          <w:szCs w:val="22"/>
        </w:rPr>
        <w:t xml:space="preserve">prowadzić roboty budowlane </w:t>
      </w:r>
      <w:r w:rsidR="003A2B77" w:rsidRPr="00375CD6">
        <w:rPr>
          <w:rFonts w:ascii="Calibri" w:hAnsi="Calibri" w:cs="Calibri"/>
          <w:bCs/>
          <w:sz w:val="22"/>
          <w:szCs w:val="22"/>
        </w:rPr>
        <w:t xml:space="preserve">wraz z wyposażeniem tylko w okresie od 01.07-26.08.2024r. oraz </w:t>
      </w:r>
      <w:r w:rsidR="00B41D70">
        <w:rPr>
          <w:rFonts w:ascii="Calibri" w:hAnsi="Calibri" w:cs="Calibri"/>
          <w:bCs/>
          <w:sz w:val="22"/>
          <w:szCs w:val="22"/>
        </w:rPr>
        <w:t xml:space="preserve">powinien </w:t>
      </w:r>
      <w:r w:rsidR="003A2B77" w:rsidRPr="00375CD6">
        <w:rPr>
          <w:rFonts w:ascii="Calibri" w:hAnsi="Calibri" w:cs="Calibri"/>
          <w:bCs/>
          <w:sz w:val="22"/>
          <w:szCs w:val="22"/>
        </w:rPr>
        <w:t>przewidzieć:</w:t>
      </w:r>
    </w:p>
    <w:p w14:paraId="740FE073" w14:textId="62BA7897" w:rsidR="003A2B77" w:rsidRPr="00375CD6" w:rsidRDefault="00D81EFB" w:rsidP="00375CD6">
      <w:pPr>
        <w:widowControl w:val="0"/>
        <w:numPr>
          <w:ilvl w:val="0"/>
          <w:numId w:val="74"/>
        </w:numPr>
        <w:suppressAutoHyphens/>
        <w:autoSpaceDE w:val="0"/>
        <w:spacing w:after="0" w:line="276" w:lineRule="auto"/>
        <w:ind w:left="1134" w:hanging="357"/>
        <w:jc w:val="both"/>
        <w:rPr>
          <w:rFonts w:ascii="Calibri" w:eastAsia="Times New Roman" w:hAnsi="Calibri" w:cs="Calibri"/>
          <w:bCs/>
          <w:kern w:val="0"/>
          <w:lang w:eastAsia="ar-SA"/>
          <w14:ligatures w14:val="none"/>
        </w:rPr>
      </w:pPr>
      <w:r>
        <w:rPr>
          <w:rFonts w:ascii="Calibri" w:eastAsia="Times New Roman" w:hAnsi="Calibri" w:cs="Calibri"/>
          <w:bCs/>
          <w:kern w:val="0"/>
          <w:lang w:eastAsia="ar-SA"/>
          <w14:ligatures w14:val="none"/>
        </w:rPr>
        <w:t>p</w:t>
      </w:r>
      <w:r w:rsidR="003A2B77" w:rsidRPr="00375CD6">
        <w:rPr>
          <w:rFonts w:ascii="Calibri" w:eastAsia="Times New Roman" w:hAnsi="Calibri" w:cs="Calibri"/>
          <w:bCs/>
          <w:kern w:val="0"/>
          <w:lang w:eastAsia="ar-SA"/>
          <w14:ligatures w14:val="none"/>
        </w:rPr>
        <w:t xml:space="preserve">rowadzenie prac budowlanych w  </w:t>
      </w:r>
      <w:r w:rsidR="005B7687" w:rsidRPr="00375CD6">
        <w:rPr>
          <w:rFonts w:ascii="Calibri" w:eastAsia="Times New Roman" w:hAnsi="Calibri" w:cs="Calibri"/>
          <w:bCs/>
          <w:kern w:val="0"/>
          <w:lang w:eastAsia="ar-SA"/>
          <w14:ligatures w14:val="none"/>
        </w:rPr>
        <w:t>wydłużonym czasie pracy</w:t>
      </w:r>
      <w:r w:rsidR="003A2B77" w:rsidRPr="00375CD6">
        <w:rPr>
          <w:rFonts w:ascii="Calibri" w:eastAsia="Times New Roman" w:hAnsi="Calibri" w:cs="Calibri"/>
          <w:bCs/>
          <w:kern w:val="0"/>
          <w:lang w:eastAsia="ar-SA"/>
          <w14:ligatures w14:val="none"/>
        </w:rPr>
        <w:t xml:space="preserve"> oraz przewidzieć zmianowy system pracy,</w:t>
      </w:r>
    </w:p>
    <w:p w14:paraId="1565F398" w14:textId="2796B5D6" w:rsidR="007C118F" w:rsidRPr="00375CD6" w:rsidRDefault="00B41D70" w:rsidP="00375CD6">
      <w:pPr>
        <w:widowControl w:val="0"/>
        <w:numPr>
          <w:ilvl w:val="0"/>
          <w:numId w:val="74"/>
        </w:numPr>
        <w:suppressAutoHyphens/>
        <w:autoSpaceDE w:val="0"/>
        <w:spacing w:after="0" w:line="276" w:lineRule="auto"/>
        <w:ind w:left="1134" w:hanging="357"/>
        <w:jc w:val="both"/>
        <w:rPr>
          <w:rFonts w:ascii="Calibri" w:eastAsia="Times New Roman" w:hAnsi="Calibri" w:cs="Calibri"/>
          <w:bCs/>
          <w:kern w:val="0"/>
          <w:lang w:eastAsia="ar-SA"/>
          <w14:ligatures w14:val="none"/>
        </w:rPr>
      </w:pPr>
      <w:r>
        <w:rPr>
          <w:rFonts w:ascii="Calibri" w:eastAsia="Times New Roman" w:hAnsi="Calibri" w:cs="Calibri"/>
          <w:bCs/>
          <w:kern w:val="0"/>
          <w:lang w:eastAsia="ar-SA"/>
          <w14:ligatures w14:val="none"/>
        </w:rPr>
        <w:t xml:space="preserve">że </w:t>
      </w:r>
      <w:r w:rsidR="003A2B77" w:rsidRPr="00375CD6">
        <w:rPr>
          <w:rFonts w:ascii="Calibri" w:eastAsia="Times New Roman" w:hAnsi="Calibri" w:cs="Calibri"/>
          <w:bCs/>
          <w:kern w:val="0"/>
          <w:lang w:eastAsia="ar-SA"/>
          <w14:ligatures w14:val="none"/>
        </w:rPr>
        <w:t>prace</w:t>
      </w:r>
      <w:r w:rsidR="005B7687" w:rsidRPr="00375CD6">
        <w:rPr>
          <w:rFonts w:ascii="Calibri" w:eastAsia="Times New Roman" w:hAnsi="Calibri" w:cs="Calibri"/>
          <w:bCs/>
          <w:kern w:val="0"/>
          <w:lang w:eastAsia="ar-SA"/>
          <w14:ligatures w14:val="none"/>
        </w:rPr>
        <w:t xml:space="preserve"> </w:t>
      </w:r>
      <w:r w:rsidR="00F75675">
        <w:rPr>
          <w:rFonts w:ascii="Calibri" w:eastAsia="Times New Roman" w:hAnsi="Calibri" w:cs="Calibri"/>
          <w:bCs/>
          <w:kern w:val="0"/>
          <w:lang w:eastAsia="ar-SA"/>
          <w14:ligatures w14:val="none"/>
        </w:rPr>
        <w:t xml:space="preserve">powinny być w związku z dotrzymaniem terminu </w:t>
      </w:r>
      <w:r w:rsidR="007C118F" w:rsidRPr="00375CD6">
        <w:rPr>
          <w:rFonts w:ascii="Calibri" w:eastAsia="Times New Roman" w:hAnsi="Calibri" w:cs="Calibri"/>
          <w:bCs/>
          <w:kern w:val="0"/>
          <w:lang w:eastAsia="ar-SA"/>
          <w14:ligatures w14:val="none"/>
        </w:rPr>
        <w:t xml:space="preserve">wykonywane przez 7 dni w tygodniu, </w:t>
      </w:r>
    </w:p>
    <w:p w14:paraId="0CED68A6" w14:textId="44D8165F" w:rsidR="007C118F" w:rsidRPr="00375CD6" w:rsidRDefault="007C118F" w:rsidP="00375CD6">
      <w:pPr>
        <w:widowControl w:val="0"/>
        <w:numPr>
          <w:ilvl w:val="0"/>
          <w:numId w:val="74"/>
        </w:numPr>
        <w:suppressAutoHyphens/>
        <w:autoSpaceDE w:val="0"/>
        <w:spacing w:after="0" w:line="276" w:lineRule="auto"/>
        <w:ind w:left="1134" w:hanging="357"/>
        <w:jc w:val="both"/>
        <w:rPr>
          <w:rFonts w:ascii="Calibri" w:eastAsia="Times New Roman" w:hAnsi="Calibri" w:cs="Calibri"/>
          <w:bCs/>
          <w:kern w:val="0"/>
          <w:lang w:eastAsia="ar-SA"/>
          <w14:ligatures w14:val="none"/>
        </w:rPr>
      </w:pPr>
      <w:r w:rsidRPr="00375CD6">
        <w:rPr>
          <w:rFonts w:ascii="Calibri" w:eastAsia="Times New Roman" w:hAnsi="Calibri" w:cs="Calibri"/>
          <w:bCs/>
          <w:kern w:val="0"/>
          <w:lang w:eastAsia="ar-SA"/>
          <w14:ligatures w14:val="none"/>
        </w:rPr>
        <w:t>zabezpieczeni</w:t>
      </w:r>
      <w:r w:rsidR="00CC5003" w:rsidRPr="00375CD6">
        <w:rPr>
          <w:rFonts w:ascii="Calibri" w:eastAsia="Times New Roman" w:hAnsi="Calibri" w:cs="Calibri"/>
          <w:bCs/>
          <w:kern w:val="0"/>
          <w:lang w:eastAsia="ar-SA"/>
          <w14:ligatures w14:val="none"/>
        </w:rPr>
        <w:t>e</w:t>
      </w:r>
      <w:r w:rsidRPr="00375CD6">
        <w:rPr>
          <w:rFonts w:ascii="Calibri" w:eastAsia="Times New Roman" w:hAnsi="Calibri" w:cs="Calibri"/>
          <w:bCs/>
          <w:kern w:val="0"/>
          <w:lang w:eastAsia="ar-SA"/>
          <w14:ligatures w14:val="none"/>
        </w:rPr>
        <w:t xml:space="preserve"> przed zniszczeniem mienia Zamawiającego znajdującego się w  pomieszczeniach; każdorazowo  po  zakończeniu  robót Wykonawca  zobowiązany  jest  do przywrócenia porządku w pomieszczeniach remontowanych</w:t>
      </w:r>
      <w:r w:rsidR="00CC5003" w:rsidRPr="00375CD6">
        <w:rPr>
          <w:rFonts w:ascii="Calibri" w:eastAsia="Times New Roman" w:hAnsi="Calibri" w:cs="Calibri"/>
          <w:bCs/>
          <w:kern w:val="0"/>
          <w:lang w:eastAsia="ar-SA"/>
          <w14:ligatures w14:val="none"/>
        </w:rPr>
        <w:t xml:space="preserve"> oraz nieobjętych remontem,</w:t>
      </w:r>
    </w:p>
    <w:p w14:paraId="0AD46BF8" w14:textId="77777777" w:rsidR="007C118F" w:rsidRPr="00375CD6" w:rsidRDefault="007C118F" w:rsidP="00375CD6">
      <w:pPr>
        <w:widowControl w:val="0"/>
        <w:numPr>
          <w:ilvl w:val="0"/>
          <w:numId w:val="74"/>
        </w:numPr>
        <w:suppressAutoHyphens/>
        <w:autoSpaceDE w:val="0"/>
        <w:spacing w:after="0" w:line="276" w:lineRule="auto"/>
        <w:ind w:left="1134" w:hanging="357"/>
        <w:jc w:val="both"/>
        <w:rPr>
          <w:rFonts w:ascii="Calibri" w:eastAsia="Times New Roman" w:hAnsi="Calibri" w:cs="Calibri"/>
          <w:bCs/>
          <w:kern w:val="0"/>
          <w:lang w:eastAsia="ar-SA"/>
          <w14:ligatures w14:val="none"/>
        </w:rPr>
      </w:pPr>
      <w:r w:rsidRPr="00375CD6">
        <w:rPr>
          <w:rFonts w:ascii="Calibri" w:eastAsia="Times New Roman" w:hAnsi="Calibri" w:cs="Calibri"/>
          <w:bCs/>
          <w:kern w:val="0"/>
          <w:lang w:eastAsia="ar-SA"/>
          <w14:ligatures w14:val="none"/>
        </w:rPr>
        <w:t>na bieżąco informować Zamawiającego o stanie realizacji prac.</w:t>
      </w:r>
    </w:p>
    <w:p w14:paraId="0BF49D4B" w14:textId="77777777" w:rsidR="007C118F" w:rsidRPr="007C118F" w:rsidRDefault="007C118F" w:rsidP="00375CD6">
      <w:pPr>
        <w:autoSpaceDE w:val="0"/>
        <w:autoSpaceDN w:val="0"/>
        <w:adjustRightInd w:val="0"/>
        <w:spacing w:after="0" w:line="276" w:lineRule="auto"/>
        <w:ind w:left="284" w:hanging="284"/>
        <w:jc w:val="both"/>
        <w:rPr>
          <w:rFonts w:ascii="Calibri" w:eastAsia="Times New Roman" w:hAnsi="Calibri" w:cs="Calibri"/>
          <w:color w:val="000000"/>
          <w:kern w:val="0"/>
          <w:lang w:eastAsia="pl-PL"/>
          <w14:ligatures w14:val="none"/>
        </w:rPr>
      </w:pPr>
      <w:r w:rsidRPr="00375CD6">
        <w:rPr>
          <w:rFonts w:ascii="Calibri" w:eastAsia="Times New Roman" w:hAnsi="Calibri" w:cs="Calibri"/>
          <w:bCs/>
          <w:color w:val="000000"/>
          <w:kern w:val="0"/>
          <w:lang w:eastAsia="pl-PL"/>
          <w14:ligatures w14:val="none"/>
        </w:rPr>
        <w:t>5.</w:t>
      </w:r>
      <w:r w:rsidRPr="00375CD6">
        <w:rPr>
          <w:rFonts w:ascii="Calibri" w:eastAsia="Times New Roman" w:hAnsi="Calibri" w:cs="Calibri"/>
          <w:b/>
          <w:bCs/>
          <w:i/>
          <w:color w:val="000000"/>
          <w:kern w:val="0"/>
          <w:lang w:eastAsia="pl-PL"/>
          <w14:ligatures w14:val="none"/>
        </w:rPr>
        <w:tab/>
      </w:r>
      <w:r w:rsidRPr="00375CD6">
        <w:rPr>
          <w:rFonts w:ascii="Calibri" w:eastAsia="Times New Roman" w:hAnsi="Calibri" w:cs="Calibri"/>
          <w:color w:val="000000"/>
          <w:kern w:val="0"/>
          <w:lang w:eastAsia="pl-PL"/>
          <w14:ligatures w14:val="none"/>
        </w:rPr>
        <w:t>Prace związane z realizacją Przedmiotu Umowy należy</w:t>
      </w:r>
      <w:r w:rsidRPr="007C118F">
        <w:rPr>
          <w:rFonts w:ascii="Calibri" w:eastAsia="Times New Roman" w:hAnsi="Calibri" w:cs="Calibri"/>
          <w:color w:val="000000"/>
          <w:kern w:val="0"/>
          <w:lang w:eastAsia="pl-PL"/>
          <w14:ligatures w14:val="none"/>
        </w:rPr>
        <w:t xml:space="preserve"> wykonywać zgodnie z przekazaną przez Zamawiającego dokumentacją projektową, obowiązującymi normami i przepisami prawa, zasadami wiedzy technicznej i sztuki budowlanej, uzgodnieniami dokonanymi w trakcie realizacji robót z Nadzorem Inwestorskim i Zamawiającym, należytą starannością oraz pod kierownictwem osób posiadających odpowiednie uprawnienia i kwalifikacje.</w:t>
      </w:r>
    </w:p>
    <w:p w14:paraId="4242F24E" w14:textId="77777777" w:rsidR="007C118F" w:rsidRPr="007C118F" w:rsidRDefault="007C118F" w:rsidP="007C118F">
      <w:pPr>
        <w:widowControl w:val="0"/>
        <w:shd w:val="clear" w:color="auto" w:fill="FFFFFF"/>
        <w:autoSpaceDE w:val="0"/>
        <w:autoSpaceDN w:val="0"/>
        <w:adjustRightInd w:val="0"/>
        <w:spacing w:after="0" w:line="276" w:lineRule="auto"/>
        <w:ind w:left="284" w:hanging="284"/>
        <w:jc w:val="both"/>
        <w:rPr>
          <w:rFonts w:ascii="Calibri" w:eastAsia="Times New Roman" w:hAnsi="Calibri" w:cs="Calibri"/>
          <w:b/>
          <w:bCs/>
          <w:i/>
          <w:color w:val="000000"/>
          <w:kern w:val="0"/>
          <w:lang w:eastAsia="pl-PL"/>
          <w14:ligatures w14:val="none"/>
        </w:rPr>
      </w:pPr>
      <w:r w:rsidRPr="007C118F">
        <w:rPr>
          <w:rFonts w:ascii="Calibri" w:eastAsia="Times New Roman" w:hAnsi="Calibri" w:cs="Calibri"/>
          <w:iCs/>
          <w:color w:val="000000"/>
          <w:kern w:val="0"/>
          <w:lang w:eastAsia="ar-SA"/>
          <w14:ligatures w14:val="none"/>
        </w:rPr>
        <w:t>6.</w:t>
      </w:r>
      <w:r w:rsidRPr="007C118F">
        <w:rPr>
          <w:rFonts w:ascii="Calibri" w:eastAsia="Times New Roman" w:hAnsi="Calibri" w:cs="Calibri"/>
          <w:iCs/>
          <w:color w:val="000000"/>
          <w:kern w:val="0"/>
          <w:lang w:eastAsia="ar-SA"/>
          <w14:ligatures w14:val="none"/>
        </w:rPr>
        <w:tab/>
        <w:t>Szczegółowy zakres robót niezbędnych do wykonania Zadania Inwestycyjnego określa SWZ wraz z załącznikami oraz</w:t>
      </w:r>
      <w:r w:rsidRPr="007C118F">
        <w:rPr>
          <w:rFonts w:ascii="Calibri" w:eastAsia="ComicSansMS,Bold" w:hAnsi="Calibri" w:cs="Calibri"/>
          <w:color w:val="000000"/>
          <w:kern w:val="0"/>
          <w:lang w:eastAsia="ar-SA"/>
          <w14:ligatures w14:val="none"/>
        </w:rPr>
        <w:t xml:space="preserve"> </w:t>
      </w:r>
      <w:r w:rsidRPr="007C118F">
        <w:rPr>
          <w:rFonts w:ascii="Calibri" w:eastAsia="Times New Roman" w:hAnsi="Calibri" w:cs="Calibri"/>
          <w:iCs/>
          <w:color w:val="000000"/>
          <w:kern w:val="0"/>
          <w:lang w:eastAsia="ar-SA"/>
          <w14:ligatures w14:val="none"/>
        </w:rPr>
        <w:t>dokumentacją projektową.</w:t>
      </w:r>
    </w:p>
    <w:p w14:paraId="1D566CAF" w14:textId="77777777" w:rsidR="007C118F" w:rsidRPr="007C118F" w:rsidRDefault="007C118F" w:rsidP="007C118F">
      <w:pPr>
        <w:widowControl w:val="0"/>
        <w:suppressAutoHyphens/>
        <w:autoSpaceDE w:val="0"/>
        <w:autoSpaceDN w:val="0"/>
        <w:adjustRightInd w:val="0"/>
        <w:spacing w:after="0" w:line="240" w:lineRule="auto"/>
        <w:ind w:left="284" w:hanging="284"/>
        <w:jc w:val="both"/>
        <w:rPr>
          <w:rFonts w:ascii="Calibri" w:eastAsia="Times New Roman" w:hAnsi="Calibri" w:cs="Calibri"/>
          <w:b/>
          <w:bCs/>
          <w:color w:val="000000"/>
          <w:kern w:val="0"/>
          <w:lang w:eastAsia="ar-SA"/>
          <w14:ligatures w14:val="none"/>
        </w:rPr>
      </w:pPr>
      <w:r w:rsidRPr="007C118F">
        <w:rPr>
          <w:rFonts w:ascii="Calibri" w:eastAsia="Times New Roman" w:hAnsi="Calibri" w:cs="Calibri"/>
          <w:color w:val="000000"/>
          <w:kern w:val="0"/>
          <w:lang w:eastAsia="ar-SA"/>
          <w14:ligatures w14:val="none"/>
        </w:rPr>
        <w:t>7.</w:t>
      </w:r>
      <w:r w:rsidRPr="007C118F">
        <w:rPr>
          <w:rFonts w:ascii="Calibri" w:eastAsia="Times New Roman" w:hAnsi="Calibri" w:cs="Calibri"/>
          <w:color w:val="000000"/>
          <w:kern w:val="0"/>
          <w:lang w:eastAsia="ar-SA"/>
          <w14:ligatures w14:val="none"/>
        </w:rPr>
        <w:tab/>
        <w:t>Zamawiający udzieli Wykonawcy, na jego pisemny wniosek, wszelkich pełnomocnictw niezbędnych do realizacji Zadania Inwestycyjnego.</w:t>
      </w:r>
    </w:p>
    <w:bookmarkEnd w:id="3"/>
    <w:p w14:paraId="179440F4" w14:textId="77777777" w:rsidR="007C118F" w:rsidRPr="007C118F" w:rsidRDefault="007C118F" w:rsidP="007C118F">
      <w:pPr>
        <w:widowControl w:val="0"/>
        <w:suppressAutoHyphens/>
        <w:autoSpaceDE w:val="0"/>
        <w:autoSpaceDN w:val="0"/>
        <w:adjustRightInd w:val="0"/>
        <w:spacing w:after="0" w:line="276" w:lineRule="auto"/>
        <w:ind w:left="284" w:hanging="284"/>
        <w:jc w:val="both"/>
        <w:rPr>
          <w:rFonts w:ascii="Calibri" w:eastAsia="Times New Roman" w:hAnsi="Calibri" w:cs="Calibri"/>
          <w:b/>
          <w:color w:val="000000"/>
          <w:kern w:val="0"/>
          <w:lang w:eastAsia="ar-SA"/>
          <w14:ligatures w14:val="none"/>
        </w:rPr>
      </w:pPr>
    </w:p>
    <w:p w14:paraId="2D8CA024" w14:textId="19F5C40E" w:rsidR="007C118F" w:rsidRPr="007C118F" w:rsidRDefault="0094190B" w:rsidP="0094190B">
      <w:pPr>
        <w:widowControl w:val="0"/>
        <w:shd w:val="clear" w:color="auto" w:fill="FFFFFF"/>
        <w:suppressAutoHyphens/>
        <w:autoSpaceDE w:val="0"/>
        <w:spacing w:after="0" w:line="276" w:lineRule="auto"/>
        <w:ind w:left="284" w:hanging="284"/>
        <w:jc w:val="both"/>
        <w:rPr>
          <w:rFonts w:ascii="Calibri" w:eastAsia="Times New Roman" w:hAnsi="Calibri" w:cs="Calibri"/>
          <w:bCs/>
          <w:color w:val="000000"/>
          <w:kern w:val="0"/>
          <w:lang w:eastAsia="ar-SA"/>
          <w14:ligatures w14:val="none"/>
        </w:rPr>
      </w:pPr>
      <w:r>
        <w:rPr>
          <w:rFonts w:ascii="Calibri" w:eastAsia="Times New Roman" w:hAnsi="Calibri" w:cs="Calibri"/>
          <w:b/>
          <w:kern w:val="0"/>
          <w:lang w:eastAsia="ar-SA"/>
          <w14:ligatures w14:val="none"/>
        </w:rPr>
        <w:t>8</w:t>
      </w:r>
      <w:bookmarkStart w:id="4" w:name="_Hlk159245605"/>
      <w:r>
        <w:rPr>
          <w:rFonts w:ascii="Calibri" w:eastAsia="Times New Roman" w:hAnsi="Calibri" w:cs="Calibri"/>
          <w:b/>
          <w:kern w:val="0"/>
          <w:lang w:eastAsia="ar-SA"/>
          <w14:ligatures w14:val="none"/>
        </w:rPr>
        <w:t xml:space="preserve">. </w:t>
      </w:r>
      <w:r w:rsidR="007C118F" w:rsidRPr="007C118F">
        <w:rPr>
          <w:rFonts w:ascii="Calibri" w:eastAsia="Times New Roman" w:hAnsi="Calibri" w:cs="Calibri"/>
          <w:b/>
          <w:kern w:val="0"/>
          <w:lang w:eastAsia="ar-SA"/>
          <w14:ligatures w14:val="none"/>
        </w:rPr>
        <w:t xml:space="preserve">W okresie realizacji </w:t>
      </w:r>
      <w:r w:rsidR="00B7037C">
        <w:rPr>
          <w:rFonts w:ascii="Calibri" w:eastAsia="Times New Roman" w:hAnsi="Calibri" w:cs="Calibri"/>
          <w:b/>
          <w:kern w:val="0"/>
          <w:lang w:eastAsia="ar-SA"/>
          <w14:ligatures w14:val="none"/>
        </w:rPr>
        <w:t xml:space="preserve">niniejszego </w:t>
      </w:r>
      <w:r w:rsidR="007C118F" w:rsidRPr="007C118F">
        <w:rPr>
          <w:rFonts w:ascii="Calibri" w:eastAsia="Times New Roman" w:hAnsi="Calibri" w:cs="Calibri"/>
          <w:b/>
          <w:kern w:val="0"/>
          <w:lang w:eastAsia="ar-SA"/>
          <w14:ligatures w14:val="none"/>
        </w:rPr>
        <w:t xml:space="preserve">zamówienia </w:t>
      </w:r>
      <w:r w:rsidR="00280298">
        <w:rPr>
          <w:rFonts w:ascii="Calibri" w:eastAsia="Times New Roman" w:hAnsi="Calibri" w:cs="Calibri"/>
          <w:b/>
          <w:kern w:val="0"/>
          <w:lang w:eastAsia="ar-SA"/>
          <w14:ligatures w14:val="none"/>
        </w:rPr>
        <w:t xml:space="preserve">może być </w:t>
      </w:r>
      <w:r w:rsidR="007C118F" w:rsidRPr="007C118F">
        <w:rPr>
          <w:rFonts w:ascii="Calibri" w:eastAsia="Times New Roman" w:hAnsi="Calibri" w:cs="Calibri"/>
          <w:b/>
          <w:kern w:val="0"/>
          <w:lang w:eastAsia="ar-SA"/>
          <w14:ligatures w14:val="none"/>
        </w:rPr>
        <w:t xml:space="preserve">prowadzana przebudowa ulicy Hubala. </w:t>
      </w:r>
      <w:r w:rsidR="00B41D70">
        <w:rPr>
          <w:rFonts w:ascii="Calibri" w:eastAsia="Times New Roman" w:hAnsi="Calibri" w:cs="Calibri"/>
          <w:b/>
          <w:kern w:val="0"/>
          <w:lang w:eastAsia="ar-SA"/>
          <w14:ligatures w14:val="none"/>
        </w:rPr>
        <w:t xml:space="preserve">Szczegółowy zakres przebudowy dostępny jest na stronie </w:t>
      </w:r>
      <w:r w:rsidR="00950D3C">
        <w:rPr>
          <w:rFonts w:ascii="Calibri" w:eastAsia="Times New Roman" w:hAnsi="Calibri" w:cs="Calibri"/>
          <w:b/>
          <w:kern w:val="0"/>
          <w:lang w:eastAsia="ar-SA"/>
          <w14:ligatures w14:val="none"/>
        </w:rPr>
        <w:t>B</w:t>
      </w:r>
      <w:r w:rsidR="00B41D70">
        <w:rPr>
          <w:rFonts w:ascii="Calibri" w:eastAsia="Times New Roman" w:hAnsi="Calibri" w:cs="Calibri"/>
          <w:b/>
          <w:kern w:val="0"/>
          <w:lang w:eastAsia="ar-SA"/>
          <w14:ligatures w14:val="none"/>
        </w:rPr>
        <w:t xml:space="preserve">IP </w:t>
      </w:r>
      <w:r w:rsidR="00B95EDD">
        <w:rPr>
          <w:rFonts w:ascii="Calibri" w:eastAsia="Times New Roman" w:hAnsi="Calibri" w:cs="Calibri"/>
          <w:b/>
          <w:kern w:val="0"/>
          <w:lang w:eastAsia="ar-SA"/>
          <w14:ligatures w14:val="none"/>
        </w:rPr>
        <w:t xml:space="preserve">Urzędu Miasta </w:t>
      </w:r>
      <w:r w:rsidR="00B41D70">
        <w:rPr>
          <w:rFonts w:ascii="Calibri" w:eastAsia="Times New Roman" w:hAnsi="Calibri" w:cs="Calibri"/>
          <w:b/>
          <w:kern w:val="0"/>
          <w:lang w:eastAsia="ar-SA"/>
          <w14:ligatures w14:val="none"/>
        </w:rPr>
        <w:t xml:space="preserve">Pruszkowa. </w:t>
      </w:r>
      <w:r w:rsidR="00B7037C">
        <w:rPr>
          <w:rFonts w:ascii="Calibri" w:eastAsia="Times New Roman" w:hAnsi="Calibri" w:cs="Calibri"/>
          <w:b/>
          <w:kern w:val="0"/>
          <w:lang w:eastAsia="ar-SA"/>
          <w14:ligatures w14:val="none"/>
        </w:rPr>
        <w:t xml:space="preserve"> W przypadku realizacji przebudowy ulicy </w:t>
      </w:r>
      <w:r w:rsidR="007C118F" w:rsidRPr="007C118F">
        <w:rPr>
          <w:rFonts w:ascii="Calibri" w:eastAsia="Times New Roman" w:hAnsi="Calibri" w:cs="Calibri"/>
          <w:b/>
          <w:kern w:val="0"/>
          <w:lang w:eastAsia="ar-SA"/>
          <w14:ligatures w14:val="none"/>
        </w:rPr>
        <w:t>Wykonawca zobowiązany jest uzgodnić warunki dojazdu do Żłobka nr 1 z Wykonawcą przebudowy ul. Hubala.</w:t>
      </w:r>
      <w:r w:rsidR="00B41D70">
        <w:rPr>
          <w:rFonts w:ascii="Calibri" w:eastAsia="Times New Roman" w:hAnsi="Calibri" w:cs="Calibri"/>
          <w:b/>
          <w:kern w:val="0"/>
          <w:lang w:eastAsia="ar-SA"/>
          <w14:ligatures w14:val="none"/>
        </w:rPr>
        <w:t xml:space="preserve"> Wykonawca mając wiedzę o</w:t>
      </w:r>
      <w:r w:rsidR="000402AC">
        <w:rPr>
          <w:rFonts w:ascii="Calibri" w:eastAsia="Times New Roman" w:hAnsi="Calibri" w:cs="Calibri"/>
          <w:b/>
          <w:kern w:val="0"/>
          <w:lang w:eastAsia="ar-SA"/>
          <w14:ligatures w14:val="none"/>
        </w:rPr>
        <w:t xml:space="preserve"> planowanej</w:t>
      </w:r>
      <w:r w:rsidR="00B41D70">
        <w:rPr>
          <w:rFonts w:ascii="Calibri" w:eastAsia="Times New Roman" w:hAnsi="Calibri" w:cs="Calibri"/>
          <w:b/>
          <w:kern w:val="0"/>
          <w:lang w:eastAsia="ar-SA"/>
          <w14:ligatures w14:val="none"/>
        </w:rPr>
        <w:t xml:space="preserve"> przebudowie ulicy i</w:t>
      </w:r>
      <w:r w:rsidR="00EC06B8">
        <w:rPr>
          <w:rFonts w:ascii="Calibri" w:eastAsia="Times New Roman" w:hAnsi="Calibri" w:cs="Calibri"/>
          <w:b/>
          <w:kern w:val="0"/>
          <w:lang w:eastAsia="ar-SA"/>
          <w14:ligatures w14:val="none"/>
        </w:rPr>
        <w:t xml:space="preserve"> o</w:t>
      </w:r>
      <w:r w:rsidR="00B41D70">
        <w:rPr>
          <w:rFonts w:ascii="Calibri" w:eastAsia="Times New Roman" w:hAnsi="Calibri" w:cs="Calibri"/>
          <w:b/>
          <w:kern w:val="0"/>
          <w:lang w:eastAsia="ar-SA"/>
          <w14:ligatures w14:val="none"/>
        </w:rPr>
        <w:t xml:space="preserve"> jej zakresie rzeczowym</w:t>
      </w:r>
      <w:r w:rsidR="00F113A1">
        <w:rPr>
          <w:rFonts w:ascii="Calibri" w:eastAsia="Times New Roman" w:hAnsi="Calibri" w:cs="Calibri"/>
          <w:b/>
          <w:kern w:val="0"/>
          <w:lang w:eastAsia="ar-SA"/>
          <w14:ligatures w14:val="none"/>
        </w:rPr>
        <w:t>,</w:t>
      </w:r>
      <w:r w:rsidR="00B41D70">
        <w:rPr>
          <w:rFonts w:ascii="Calibri" w:eastAsia="Times New Roman" w:hAnsi="Calibri" w:cs="Calibri"/>
          <w:b/>
          <w:kern w:val="0"/>
          <w:lang w:eastAsia="ar-SA"/>
          <w14:ligatures w14:val="none"/>
        </w:rPr>
        <w:t xml:space="preserve"> nie może powoływać się na ewentualne opóźnienia w realizacji </w:t>
      </w:r>
      <w:r w:rsidR="00950D3C">
        <w:rPr>
          <w:rFonts w:ascii="Calibri" w:eastAsia="Times New Roman" w:hAnsi="Calibri" w:cs="Calibri"/>
          <w:b/>
          <w:kern w:val="0"/>
          <w:lang w:eastAsia="ar-SA"/>
          <w14:ligatures w14:val="none"/>
        </w:rPr>
        <w:t>P</w:t>
      </w:r>
      <w:r w:rsidR="00B41D70">
        <w:rPr>
          <w:rFonts w:ascii="Calibri" w:eastAsia="Times New Roman" w:hAnsi="Calibri" w:cs="Calibri"/>
          <w:b/>
          <w:kern w:val="0"/>
          <w:lang w:eastAsia="ar-SA"/>
          <w14:ligatures w14:val="none"/>
        </w:rPr>
        <w:t xml:space="preserve">rzedmiotu </w:t>
      </w:r>
      <w:r w:rsidR="00950D3C">
        <w:rPr>
          <w:rFonts w:ascii="Calibri" w:eastAsia="Times New Roman" w:hAnsi="Calibri" w:cs="Calibri"/>
          <w:b/>
          <w:kern w:val="0"/>
          <w:lang w:eastAsia="ar-SA"/>
          <w14:ligatures w14:val="none"/>
        </w:rPr>
        <w:t>U</w:t>
      </w:r>
      <w:r w:rsidR="00B41D70">
        <w:rPr>
          <w:rFonts w:ascii="Calibri" w:eastAsia="Times New Roman" w:hAnsi="Calibri" w:cs="Calibri"/>
          <w:b/>
          <w:kern w:val="0"/>
          <w:lang w:eastAsia="ar-SA"/>
          <w14:ligatures w14:val="none"/>
        </w:rPr>
        <w:t>mowy w związku z tym faktem.</w:t>
      </w:r>
    </w:p>
    <w:bookmarkEnd w:id="4"/>
    <w:p w14:paraId="390155D8" w14:textId="77777777" w:rsidR="00F54774" w:rsidRDefault="00F54774" w:rsidP="007C118F">
      <w:pPr>
        <w:widowControl w:val="0"/>
        <w:shd w:val="clear" w:color="auto" w:fill="FFFFFF"/>
        <w:suppressAutoHyphens/>
        <w:autoSpaceDE w:val="0"/>
        <w:spacing w:after="0" w:line="276" w:lineRule="auto"/>
        <w:jc w:val="center"/>
        <w:rPr>
          <w:rFonts w:ascii="Calibri" w:eastAsia="Times New Roman" w:hAnsi="Calibri" w:cs="Calibri"/>
          <w:bCs/>
          <w:color w:val="000000"/>
          <w:kern w:val="0"/>
          <w:lang w:eastAsia="ar-SA"/>
          <w14:ligatures w14:val="none"/>
        </w:rPr>
      </w:pPr>
    </w:p>
    <w:p w14:paraId="06E85435" w14:textId="792FC765"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 2</w:t>
      </w:r>
    </w:p>
    <w:p w14:paraId="19F3218A" w14:textId="77777777" w:rsidR="007C118F" w:rsidRPr="00F54774" w:rsidRDefault="007C118F" w:rsidP="007C118F">
      <w:pPr>
        <w:widowControl w:val="0"/>
        <w:suppressAutoHyphens/>
        <w:autoSpaceDE w:val="0"/>
        <w:spacing w:after="0" w:line="276" w:lineRule="auto"/>
        <w:ind w:right="-28"/>
        <w:jc w:val="center"/>
        <w:rPr>
          <w:rFonts w:ascii="Calibri" w:eastAsia="Times New Roman" w:hAnsi="Calibri" w:cs="Calibri"/>
          <w:b/>
          <w:bCs/>
          <w:color w:val="000000"/>
          <w:kern w:val="0"/>
          <w:sz w:val="16"/>
          <w:szCs w:val="16"/>
          <w:u w:val="single"/>
          <w:lang w:eastAsia="ar-SA"/>
          <w14:ligatures w14:val="none"/>
        </w:rPr>
      </w:pPr>
    </w:p>
    <w:p w14:paraId="1F5A6C06" w14:textId="77777777" w:rsidR="007C118F" w:rsidRPr="007C118F" w:rsidRDefault="007C118F" w:rsidP="007C118F">
      <w:pPr>
        <w:widowControl w:val="0"/>
        <w:suppressAutoHyphens/>
        <w:autoSpaceDE w:val="0"/>
        <w:spacing w:after="0" w:line="276" w:lineRule="auto"/>
        <w:ind w:right="-28"/>
        <w:jc w:val="center"/>
        <w:rPr>
          <w:rFonts w:ascii="Calibri" w:eastAsia="Times New Roman" w:hAnsi="Calibri" w:cs="Calibri"/>
          <w:b/>
          <w:bCs/>
          <w:color w:val="000000"/>
          <w:kern w:val="0"/>
          <w:u w:val="single"/>
          <w:lang w:eastAsia="ar-SA"/>
          <w14:ligatures w14:val="none"/>
        </w:rPr>
      </w:pPr>
      <w:r w:rsidRPr="007C118F">
        <w:rPr>
          <w:rFonts w:ascii="Calibri" w:eastAsia="Times New Roman" w:hAnsi="Calibri" w:cs="Calibri"/>
          <w:b/>
          <w:bCs/>
          <w:color w:val="000000"/>
          <w:kern w:val="0"/>
          <w:u w:val="single"/>
          <w:lang w:eastAsia="ar-SA"/>
          <w14:ligatures w14:val="none"/>
        </w:rPr>
        <w:t>Terminy realizacji</w:t>
      </w:r>
    </w:p>
    <w:p w14:paraId="6AEEE131" w14:textId="77777777" w:rsidR="007C118F" w:rsidRPr="007C118F" w:rsidRDefault="007C118F" w:rsidP="007C118F">
      <w:pPr>
        <w:widowControl w:val="0"/>
        <w:suppressAutoHyphens/>
        <w:autoSpaceDE w:val="0"/>
        <w:spacing w:after="0" w:line="276" w:lineRule="auto"/>
        <w:ind w:right="214"/>
        <w:jc w:val="both"/>
        <w:rPr>
          <w:rFonts w:ascii="Calibri" w:eastAsia="Times New Roman" w:hAnsi="Calibri" w:cs="Calibri"/>
          <w:b/>
          <w:color w:val="000000"/>
          <w:kern w:val="0"/>
          <w:u w:val="single"/>
          <w:lang w:eastAsia="ar-SA"/>
          <w14:ligatures w14:val="none"/>
        </w:rPr>
      </w:pPr>
    </w:p>
    <w:p w14:paraId="69420BC9" w14:textId="77777777" w:rsidR="007C118F" w:rsidRPr="007C118F" w:rsidRDefault="007C118F" w:rsidP="007C118F">
      <w:pPr>
        <w:widowControl w:val="0"/>
        <w:numPr>
          <w:ilvl w:val="0"/>
          <w:numId w:val="37"/>
        </w:numPr>
        <w:shd w:val="clear" w:color="auto" w:fill="FFFFFF"/>
        <w:suppressAutoHyphens/>
        <w:autoSpaceDE w:val="0"/>
        <w:spacing w:after="0" w:line="276" w:lineRule="auto"/>
        <w:ind w:left="284" w:hanging="284"/>
        <w:jc w:val="both"/>
        <w:rPr>
          <w:rFonts w:ascii="Calibri" w:eastAsia="Times New Roman" w:hAnsi="Calibri" w:cs="Calibri"/>
          <w:iCs/>
          <w:color w:val="000000"/>
          <w:kern w:val="0"/>
          <w:lang w:eastAsia="ar-SA"/>
          <w14:ligatures w14:val="none"/>
        </w:rPr>
      </w:pPr>
      <w:r w:rsidRPr="007C118F">
        <w:rPr>
          <w:rFonts w:ascii="Calibri" w:eastAsia="Times New Roman" w:hAnsi="Calibri" w:cs="Calibri"/>
          <w:iCs/>
          <w:color w:val="000000"/>
          <w:kern w:val="0"/>
          <w:lang w:eastAsia="ar-SA"/>
          <w14:ligatures w14:val="none"/>
        </w:rPr>
        <w:t>Strony uzgadniają następujące terminy realizacji:</w:t>
      </w:r>
    </w:p>
    <w:p w14:paraId="25CB08F2" w14:textId="143A2D99" w:rsidR="007C118F" w:rsidRPr="007C118F" w:rsidRDefault="007C118F" w:rsidP="007C118F">
      <w:pPr>
        <w:widowControl w:val="0"/>
        <w:numPr>
          <w:ilvl w:val="0"/>
          <w:numId w:val="24"/>
        </w:numPr>
        <w:shd w:val="clear" w:color="auto" w:fill="FFFFFF"/>
        <w:suppressAutoHyphens/>
        <w:autoSpaceDE w:val="0"/>
        <w:spacing w:after="0" w:line="276" w:lineRule="auto"/>
        <w:ind w:left="851" w:hanging="284"/>
        <w:jc w:val="both"/>
        <w:rPr>
          <w:rFonts w:ascii="Calibri" w:eastAsia="Times New Roman" w:hAnsi="Calibri" w:cs="Calibri"/>
          <w:iCs/>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Rozpoczęcie robót nastąpi </w:t>
      </w:r>
      <w:r w:rsidRPr="007C118F">
        <w:rPr>
          <w:rFonts w:ascii="Calibri" w:eastAsia="Times New Roman" w:hAnsi="Calibri" w:cs="Calibri"/>
          <w:b/>
          <w:bCs/>
          <w:color w:val="000000"/>
          <w:kern w:val="0"/>
          <w:lang w:eastAsia="ar-SA"/>
          <w14:ligatures w14:val="none"/>
        </w:rPr>
        <w:t xml:space="preserve">w dniu </w:t>
      </w:r>
      <w:r w:rsidRPr="00D41098">
        <w:rPr>
          <w:rFonts w:ascii="Calibri" w:eastAsia="Times New Roman" w:hAnsi="Calibri" w:cs="Calibri"/>
          <w:b/>
          <w:bCs/>
          <w:color w:val="000000"/>
          <w:kern w:val="0"/>
          <w:lang w:eastAsia="ar-SA"/>
          <w14:ligatures w14:val="none"/>
        </w:rPr>
        <w:t>01.07</w:t>
      </w:r>
      <w:r w:rsidRPr="007C118F">
        <w:rPr>
          <w:rFonts w:ascii="Calibri" w:eastAsia="Times New Roman" w:hAnsi="Calibri" w:cs="Calibri"/>
          <w:b/>
          <w:bCs/>
          <w:color w:val="000000"/>
          <w:kern w:val="0"/>
          <w:lang w:eastAsia="ar-SA"/>
          <w14:ligatures w14:val="none"/>
        </w:rPr>
        <w:t>.2024 r.</w:t>
      </w:r>
      <w:r w:rsidRPr="007C118F">
        <w:rPr>
          <w:rFonts w:ascii="Calibri" w:eastAsia="Times New Roman" w:hAnsi="Calibri" w:cs="Calibri"/>
          <w:color w:val="000000"/>
          <w:kern w:val="0"/>
          <w:lang w:eastAsia="ar-SA"/>
          <w14:ligatures w14:val="none"/>
        </w:rPr>
        <w:t xml:space="preserve"> Przekazanie terenu budowy Wykonawcy nastąpi w terminie po dniu </w:t>
      </w:r>
      <w:r w:rsidRPr="00D41098">
        <w:rPr>
          <w:rFonts w:ascii="Calibri" w:eastAsia="Times New Roman" w:hAnsi="Calibri" w:cs="Calibri"/>
          <w:color w:val="000000"/>
          <w:kern w:val="0"/>
          <w:lang w:eastAsia="ar-SA"/>
          <w14:ligatures w14:val="none"/>
        </w:rPr>
        <w:t>2</w:t>
      </w:r>
      <w:r w:rsidR="00F54774">
        <w:rPr>
          <w:rFonts w:ascii="Calibri" w:eastAsia="Times New Roman" w:hAnsi="Calibri" w:cs="Calibri"/>
          <w:color w:val="000000"/>
          <w:kern w:val="0"/>
          <w:lang w:eastAsia="ar-SA"/>
          <w14:ligatures w14:val="none"/>
        </w:rPr>
        <w:t>4</w:t>
      </w:r>
      <w:r w:rsidRPr="00D41098">
        <w:rPr>
          <w:rFonts w:ascii="Calibri" w:eastAsia="Times New Roman" w:hAnsi="Calibri" w:cs="Calibri"/>
          <w:color w:val="000000"/>
          <w:kern w:val="0"/>
          <w:lang w:eastAsia="ar-SA"/>
          <w14:ligatures w14:val="none"/>
        </w:rPr>
        <w:t>.06.2024 r.</w:t>
      </w:r>
      <w:r w:rsidRPr="007C118F">
        <w:rPr>
          <w:rFonts w:ascii="Calibri" w:eastAsia="Times New Roman" w:hAnsi="Calibri" w:cs="Calibri"/>
          <w:color w:val="000000"/>
          <w:kern w:val="0"/>
          <w:lang w:eastAsia="ar-SA"/>
          <w14:ligatures w14:val="none"/>
        </w:rPr>
        <w:t xml:space="preserve"> </w:t>
      </w:r>
    </w:p>
    <w:p w14:paraId="7922E71B" w14:textId="67D8CD02" w:rsidR="007C118F" w:rsidRPr="007C118F" w:rsidRDefault="007C118F" w:rsidP="007C118F">
      <w:pPr>
        <w:widowControl w:val="0"/>
        <w:numPr>
          <w:ilvl w:val="0"/>
          <w:numId w:val="24"/>
        </w:numPr>
        <w:shd w:val="clear" w:color="auto" w:fill="FFFFFF"/>
        <w:suppressAutoHyphens/>
        <w:autoSpaceDE w:val="0"/>
        <w:spacing w:after="0" w:line="276" w:lineRule="auto"/>
        <w:ind w:left="851"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Zakończenie robót budowlanych, innych robót i dostaw wraz z</w:t>
      </w:r>
      <w:r w:rsidR="00B41D70">
        <w:rPr>
          <w:rFonts w:ascii="Calibri" w:eastAsia="Times New Roman" w:hAnsi="Calibri" w:cs="Calibri"/>
          <w:color w:val="000000"/>
          <w:kern w:val="0"/>
          <w:lang w:eastAsia="ar-SA"/>
          <w14:ligatures w14:val="none"/>
        </w:rPr>
        <w:t xml:space="preserve"> uzyskaniem </w:t>
      </w:r>
      <w:r w:rsidR="008F2A74">
        <w:t xml:space="preserve">oświadczenia o braku sprzeciwu lub uwag ze strony </w:t>
      </w:r>
      <w:r w:rsidR="0071160E">
        <w:rPr>
          <w:rFonts w:ascii="Calibri" w:eastAsia="Times New Roman" w:hAnsi="Calibri" w:cs="Calibri"/>
          <w:color w:val="000000"/>
          <w:kern w:val="0"/>
          <w:lang w:eastAsia="ar-SA"/>
          <w14:ligatures w14:val="none"/>
        </w:rPr>
        <w:t xml:space="preserve">Państwowej Straży Pożarnej i Państwowej Inspekcji Sanitarnej oraz </w:t>
      </w:r>
      <w:r w:rsidRPr="007C118F">
        <w:rPr>
          <w:rFonts w:ascii="Calibri" w:eastAsia="Times New Roman" w:hAnsi="Calibri" w:cs="Calibri"/>
          <w:color w:val="000000"/>
          <w:kern w:val="0"/>
          <w:lang w:eastAsia="ar-SA"/>
          <w14:ligatures w14:val="none"/>
        </w:rPr>
        <w:t>podpisanym bezusterkowym protokołem odbioru końcowego robót</w:t>
      </w:r>
      <w:r w:rsidRPr="007C118F">
        <w:rPr>
          <w:rFonts w:ascii="Calibri" w:eastAsia="Times New Roman" w:hAnsi="Calibri" w:cs="Calibri"/>
          <w:b/>
          <w:bCs/>
          <w:color w:val="000000"/>
          <w:kern w:val="0"/>
          <w:lang w:eastAsia="ar-SA"/>
          <w14:ligatures w14:val="none"/>
        </w:rPr>
        <w:t xml:space="preserve"> </w:t>
      </w:r>
      <w:r w:rsidR="00B6666A">
        <w:rPr>
          <w:rFonts w:ascii="Calibri" w:eastAsia="Times New Roman" w:hAnsi="Calibri" w:cs="Calibri"/>
          <w:b/>
          <w:bCs/>
          <w:color w:val="000000"/>
          <w:kern w:val="0"/>
          <w:lang w:eastAsia="ar-SA"/>
          <w14:ligatures w14:val="none"/>
        </w:rPr>
        <w:t xml:space="preserve">w nieprzekraczalnym terminie </w:t>
      </w:r>
      <w:r w:rsidRPr="007C118F">
        <w:rPr>
          <w:rFonts w:ascii="Calibri" w:eastAsia="Times New Roman" w:hAnsi="Calibri" w:cs="Calibri"/>
          <w:b/>
          <w:bCs/>
          <w:color w:val="000000"/>
          <w:kern w:val="0"/>
          <w:lang w:eastAsia="ar-SA"/>
          <w14:ligatures w14:val="none"/>
        </w:rPr>
        <w:t>do dnia 26.08.2024 r.</w:t>
      </w:r>
    </w:p>
    <w:p w14:paraId="4B08E3AE" w14:textId="77777777" w:rsidR="007C118F" w:rsidRPr="007C118F" w:rsidRDefault="007C118F" w:rsidP="007C118F">
      <w:pPr>
        <w:widowControl w:val="0"/>
        <w:numPr>
          <w:ilvl w:val="0"/>
          <w:numId w:val="24"/>
        </w:numPr>
        <w:shd w:val="clear" w:color="auto" w:fill="FFFFFF"/>
        <w:suppressAutoHyphens/>
        <w:autoSpaceDE w:val="0"/>
        <w:spacing w:after="0" w:line="276" w:lineRule="auto"/>
        <w:ind w:left="851"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iCs/>
          <w:color w:val="000000"/>
          <w:kern w:val="0"/>
          <w:lang w:eastAsia="ar-SA"/>
          <w14:ligatures w14:val="none"/>
        </w:rPr>
        <w:t xml:space="preserve">Szczegółowe terminy wykonania kolejnych etapów robót określa Harmonogram rzeczowo-finansowy, który zostanie sporządzony przez Wykonawcę w terminie 7 dni od dnia podpisania </w:t>
      </w:r>
      <w:r w:rsidRPr="007C118F">
        <w:rPr>
          <w:rFonts w:ascii="Calibri" w:eastAsia="Times New Roman" w:hAnsi="Calibri" w:cs="Calibri"/>
          <w:iCs/>
          <w:color w:val="000000"/>
          <w:kern w:val="0"/>
          <w:lang w:eastAsia="ar-SA"/>
          <w14:ligatures w14:val="none"/>
        </w:rPr>
        <w:lastRenderedPageBreak/>
        <w:t xml:space="preserve">niniejszej Umowy, na zasadach określonych  </w:t>
      </w:r>
      <w:r w:rsidRPr="007C118F">
        <w:rPr>
          <w:rFonts w:ascii="Calibri" w:eastAsia="Times New Roman" w:hAnsi="Calibri" w:cs="Calibri"/>
          <w:bCs/>
          <w:color w:val="000000"/>
          <w:kern w:val="0"/>
          <w:lang w:eastAsia="ar-SA"/>
          <w14:ligatures w14:val="none"/>
        </w:rPr>
        <w:t>§ 5 ust. 6 pkt 1.</w:t>
      </w:r>
    </w:p>
    <w:p w14:paraId="2F136134" w14:textId="77777777" w:rsidR="007C118F" w:rsidRPr="007C118F" w:rsidRDefault="007C118F" w:rsidP="007C118F">
      <w:pPr>
        <w:widowControl w:val="0"/>
        <w:shd w:val="clear" w:color="auto" w:fill="FFFFFF"/>
        <w:suppressAutoHyphens/>
        <w:autoSpaceDE w:val="0"/>
        <w:spacing w:after="0" w:line="276" w:lineRule="auto"/>
        <w:ind w:left="851"/>
        <w:jc w:val="both"/>
        <w:rPr>
          <w:rFonts w:ascii="Calibri" w:eastAsia="Times New Roman" w:hAnsi="Calibri" w:cs="Calibri"/>
          <w:b/>
          <w:color w:val="000000"/>
          <w:kern w:val="0"/>
          <w:lang w:eastAsia="ar-SA"/>
          <w14:ligatures w14:val="none"/>
        </w:rPr>
      </w:pPr>
    </w:p>
    <w:p w14:paraId="1584DD50" w14:textId="77777777"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 3</w:t>
      </w:r>
    </w:p>
    <w:p w14:paraId="252AFC3D" w14:textId="77777777" w:rsidR="007C118F" w:rsidRPr="007C118F" w:rsidRDefault="007C118F" w:rsidP="007C118F">
      <w:pPr>
        <w:widowControl w:val="0"/>
        <w:suppressAutoHyphens/>
        <w:autoSpaceDE w:val="0"/>
        <w:spacing w:after="0" w:line="276" w:lineRule="auto"/>
        <w:ind w:right="215"/>
        <w:jc w:val="center"/>
        <w:rPr>
          <w:rFonts w:ascii="Calibri" w:eastAsia="Times New Roman" w:hAnsi="Calibri" w:cs="Calibri"/>
          <w:b/>
          <w:iCs/>
          <w:color w:val="000000"/>
          <w:kern w:val="0"/>
          <w:u w:val="single"/>
          <w:lang w:eastAsia="ar-SA"/>
          <w14:ligatures w14:val="none"/>
        </w:rPr>
      </w:pPr>
      <w:r w:rsidRPr="007C118F">
        <w:rPr>
          <w:rFonts w:ascii="Calibri" w:eastAsia="Times New Roman" w:hAnsi="Calibri" w:cs="Calibri"/>
          <w:b/>
          <w:iCs/>
          <w:color w:val="000000"/>
          <w:kern w:val="0"/>
          <w:u w:val="single"/>
          <w:lang w:eastAsia="ar-SA"/>
          <w14:ligatures w14:val="none"/>
        </w:rPr>
        <w:t>Przedstawiciele stron na budowie</w:t>
      </w:r>
    </w:p>
    <w:p w14:paraId="7D1B7025" w14:textId="77777777" w:rsidR="007C118F" w:rsidRPr="007C118F" w:rsidRDefault="007C118F" w:rsidP="007C118F">
      <w:pPr>
        <w:widowControl w:val="0"/>
        <w:suppressAutoHyphens/>
        <w:autoSpaceDE w:val="0"/>
        <w:spacing w:after="0" w:line="276" w:lineRule="auto"/>
        <w:ind w:right="215"/>
        <w:jc w:val="both"/>
        <w:rPr>
          <w:rFonts w:ascii="Calibri" w:eastAsia="Times New Roman" w:hAnsi="Calibri" w:cs="Calibri"/>
          <w:b/>
          <w:iCs/>
          <w:color w:val="000000"/>
          <w:kern w:val="0"/>
          <w:lang w:eastAsia="ar-SA"/>
          <w14:ligatures w14:val="none"/>
        </w:rPr>
      </w:pPr>
    </w:p>
    <w:p w14:paraId="20AA404B" w14:textId="77777777" w:rsidR="007C118F" w:rsidRPr="007C118F" w:rsidRDefault="007C118F" w:rsidP="007C118F">
      <w:pPr>
        <w:widowControl w:val="0"/>
        <w:numPr>
          <w:ilvl w:val="0"/>
          <w:numId w:val="20"/>
        </w:numPr>
        <w:suppressAutoHyphens/>
        <w:autoSpaceDE w:val="0"/>
        <w:spacing w:after="0" w:line="276" w:lineRule="auto"/>
        <w:ind w:left="284" w:right="215"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Przedstawiciel Zamawiającego:</w:t>
      </w:r>
    </w:p>
    <w:p w14:paraId="3E7132AC" w14:textId="77777777" w:rsidR="007C118F" w:rsidRDefault="007C118F" w:rsidP="007C118F">
      <w:pPr>
        <w:widowControl w:val="0"/>
        <w:numPr>
          <w:ilvl w:val="0"/>
          <w:numId w:val="41"/>
        </w:numPr>
        <w:suppressAutoHyphens/>
        <w:autoSpaceDE w:val="0"/>
        <w:spacing w:after="0" w:line="276" w:lineRule="auto"/>
        <w:ind w:left="851" w:right="-28"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tel.: ………………………... adres email: ……………………….</w:t>
      </w:r>
    </w:p>
    <w:p w14:paraId="3345B626" w14:textId="57552555" w:rsidR="0094190B" w:rsidRPr="007C118F" w:rsidRDefault="0094190B" w:rsidP="007C118F">
      <w:pPr>
        <w:widowControl w:val="0"/>
        <w:numPr>
          <w:ilvl w:val="0"/>
          <w:numId w:val="41"/>
        </w:numPr>
        <w:suppressAutoHyphens/>
        <w:autoSpaceDE w:val="0"/>
        <w:spacing w:after="0" w:line="276" w:lineRule="auto"/>
        <w:ind w:left="851" w:right="-28" w:hanging="284"/>
        <w:jc w:val="both"/>
        <w:rPr>
          <w:rFonts w:ascii="Calibri" w:eastAsia="Times New Roman" w:hAnsi="Calibri" w:cs="Calibri"/>
          <w:color w:val="000000"/>
          <w:kern w:val="0"/>
          <w:lang w:eastAsia="ar-SA"/>
          <w14:ligatures w14:val="none"/>
        </w:rPr>
      </w:pPr>
      <w:r>
        <w:rPr>
          <w:rFonts w:ascii="Calibri" w:eastAsia="Times New Roman" w:hAnsi="Calibri" w:cs="Calibri"/>
          <w:color w:val="000000"/>
          <w:kern w:val="0"/>
          <w:lang w:eastAsia="ar-SA"/>
          <w14:ligatures w14:val="none"/>
        </w:rPr>
        <w:t>………………………, tel.: ………………………… adres email: ……………………….</w:t>
      </w:r>
    </w:p>
    <w:p w14:paraId="17B1B785" w14:textId="77777777" w:rsidR="007C118F" w:rsidRPr="007C118F" w:rsidRDefault="007C118F" w:rsidP="007C118F">
      <w:pPr>
        <w:widowControl w:val="0"/>
        <w:numPr>
          <w:ilvl w:val="0"/>
          <w:numId w:val="20"/>
        </w:numPr>
        <w:suppressAutoHyphens/>
        <w:autoSpaceDE w:val="0"/>
        <w:spacing w:after="0" w:line="276" w:lineRule="auto"/>
        <w:ind w:left="284" w:hanging="284"/>
        <w:jc w:val="both"/>
        <w:rPr>
          <w:rFonts w:ascii="Calibri" w:eastAsia="Times New Roman" w:hAnsi="Calibri" w:cs="Calibri"/>
          <w:bCs/>
          <w:color w:val="000000"/>
          <w:kern w:val="0"/>
          <w:shd w:val="clear" w:color="auto" w:fill="FFFFFF"/>
          <w:lang w:eastAsia="x-none"/>
          <w14:ligatures w14:val="none"/>
        </w:rPr>
      </w:pPr>
      <w:r w:rsidRPr="007C118F">
        <w:rPr>
          <w:rFonts w:ascii="Calibri" w:eastAsia="Times New Roman" w:hAnsi="Calibri" w:cs="Calibri"/>
          <w:bCs/>
          <w:color w:val="000000"/>
          <w:kern w:val="0"/>
          <w:shd w:val="clear" w:color="auto" w:fill="FFFFFF"/>
          <w:lang w:eastAsia="x-none"/>
          <w14:ligatures w14:val="none"/>
        </w:rPr>
        <w:t>Nadzór Inwestorski w imieniu i na rzecz Zamawiającego sprawować będzie:</w:t>
      </w:r>
    </w:p>
    <w:p w14:paraId="17DA244A" w14:textId="77777777" w:rsidR="007C118F" w:rsidRPr="007C118F" w:rsidRDefault="007C118F" w:rsidP="007C118F">
      <w:pPr>
        <w:widowControl w:val="0"/>
        <w:numPr>
          <w:ilvl w:val="0"/>
          <w:numId w:val="42"/>
        </w:numPr>
        <w:suppressAutoHyphens/>
        <w:autoSpaceDE w:val="0"/>
        <w:spacing w:after="0" w:line="276" w:lineRule="auto"/>
        <w:ind w:left="851" w:hanging="284"/>
        <w:jc w:val="both"/>
        <w:rPr>
          <w:rFonts w:ascii="Calibri" w:eastAsia="Times New Roman" w:hAnsi="Calibri" w:cs="Calibri"/>
          <w:bCs/>
          <w:color w:val="000000"/>
          <w:kern w:val="0"/>
          <w:shd w:val="clear" w:color="auto" w:fill="FFFFFF"/>
          <w:lang w:eastAsia="x-none"/>
          <w14:ligatures w14:val="none"/>
        </w:rPr>
      </w:pPr>
      <w:r w:rsidRPr="007C118F">
        <w:rPr>
          <w:rFonts w:ascii="Calibri" w:eastAsia="Times New Roman" w:hAnsi="Calibri" w:cs="Calibri"/>
          <w:b/>
          <w:color w:val="000000"/>
          <w:kern w:val="0"/>
          <w:lang w:val="x-none" w:eastAsia="x-none"/>
          <w14:ligatures w14:val="none"/>
        </w:rPr>
        <w:t>………………………</w:t>
      </w:r>
      <w:r w:rsidRPr="007C118F">
        <w:rPr>
          <w:rFonts w:ascii="Calibri" w:eastAsia="Times New Roman" w:hAnsi="Calibri" w:cs="Calibri"/>
          <w:bCs/>
          <w:color w:val="000000"/>
          <w:kern w:val="0"/>
          <w:shd w:val="clear" w:color="auto" w:fill="FFFFFF"/>
          <w:lang w:eastAsia="x-none"/>
          <w14:ligatures w14:val="none"/>
        </w:rPr>
        <w:t xml:space="preserve"> – Inspektor Nadzoru w branży konstrukcyjno-budowlanej, tel. </w:t>
      </w:r>
      <w:r w:rsidRPr="007C118F">
        <w:rPr>
          <w:rFonts w:ascii="Calibri" w:eastAsia="Times New Roman" w:hAnsi="Calibri" w:cs="Calibri"/>
          <w:b/>
          <w:color w:val="000000"/>
          <w:kern w:val="0"/>
          <w:lang w:val="x-none" w:eastAsia="x-none"/>
          <w14:ligatures w14:val="none"/>
        </w:rPr>
        <w:t>………………………</w:t>
      </w:r>
      <w:r w:rsidRPr="007C118F">
        <w:rPr>
          <w:rFonts w:ascii="Calibri" w:eastAsia="Times New Roman" w:hAnsi="Calibri" w:cs="Calibri"/>
          <w:bCs/>
          <w:color w:val="000000"/>
          <w:kern w:val="0"/>
          <w:shd w:val="clear" w:color="auto" w:fill="FFFFFF"/>
          <w:lang w:eastAsia="x-none"/>
          <w14:ligatures w14:val="none"/>
        </w:rPr>
        <w:t xml:space="preserve">, faks. </w:t>
      </w:r>
      <w:r w:rsidRPr="007C118F">
        <w:rPr>
          <w:rFonts w:ascii="Calibri" w:eastAsia="Times New Roman" w:hAnsi="Calibri" w:cs="Calibri"/>
          <w:b/>
          <w:color w:val="000000"/>
          <w:kern w:val="0"/>
          <w:lang w:val="x-none" w:eastAsia="x-none"/>
          <w14:ligatures w14:val="none"/>
        </w:rPr>
        <w:t>………………………</w:t>
      </w:r>
      <w:r w:rsidRPr="007C118F">
        <w:rPr>
          <w:rFonts w:ascii="Calibri" w:eastAsia="Times New Roman" w:hAnsi="Calibri" w:cs="Calibri"/>
          <w:bCs/>
          <w:color w:val="000000"/>
          <w:kern w:val="0"/>
          <w:shd w:val="clear" w:color="auto" w:fill="FFFFFF"/>
          <w:lang w:eastAsia="x-none"/>
          <w14:ligatures w14:val="none"/>
        </w:rPr>
        <w:t xml:space="preserve">, adres e-mail: </w:t>
      </w:r>
      <w:r w:rsidRPr="007C118F">
        <w:rPr>
          <w:rFonts w:ascii="Calibri" w:eastAsia="Times New Roman" w:hAnsi="Calibri" w:cs="Calibri"/>
          <w:b/>
          <w:color w:val="000000"/>
          <w:kern w:val="0"/>
          <w:lang w:val="x-none" w:eastAsia="x-none"/>
          <w14:ligatures w14:val="none"/>
        </w:rPr>
        <w:t>………………………</w:t>
      </w:r>
      <w:r w:rsidRPr="007C118F">
        <w:rPr>
          <w:rFonts w:ascii="Calibri" w:eastAsia="Times New Roman" w:hAnsi="Calibri" w:cs="Calibri"/>
          <w:bCs/>
          <w:color w:val="000000"/>
          <w:kern w:val="0"/>
          <w:shd w:val="clear" w:color="auto" w:fill="FFFFFF"/>
          <w:lang w:eastAsia="x-none"/>
          <w14:ligatures w14:val="none"/>
        </w:rPr>
        <w:t>.</w:t>
      </w:r>
    </w:p>
    <w:p w14:paraId="26AEDC7D" w14:textId="77777777" w:rsidR="007C118F" w:rsidRPr="007C118F" w:rsidRDefault="007C118F" w:rsidP="007C118F">
      <w:pPr>
        <w:widowControl w:val="0"/>
        <w:numPr>
          <w:ilvl w:val="0"/>
          <w:numId w:val="20"/>
        </w:numPr>
        <w:suppressAutoHyphens/>
        <w:autoSpaceDE w:val="0"/>
        <w:spacing w:after="0" w:line="276" w:lineRule="auto"/>
        <w:ind w:left="284" w:hanging="284"/>
        <w:jc w:val="both"/>
        <w:rPr>
          <w:rFonts w:ascii="Calibri" w:eastAsia="Times New Roman" w:hAnsi="Calibri" w:cs="Calibri"/>
          <w:color w:val="000000"/>
          <w:kern w:val="0"/>
          <w:shd w:val="clear" w:color="auto" w:fill="FFFFFF"/>
          <w:lang w:val="x-none" w:eastAsia="x-none"/>
          <w14:ligatures w14:val="none"/>
        </w:rPr>
      </w:pPr>
      <w:r w:rsidRPr="007C118F">
        <w:rPr>
          <w:rFonts w:ascii="Calibri" w:eastAsia="Times New Roman" w:hAnsi="Calibri" w:cs="Calibri"/>
          <w:color w:val="000000"/>
          <w:kern w:val="0"/>
          <w:lang w:eastAsia="x-none"/>
          <w14:ligatures w14:val="none"/>
        </w:rPr>
        <w:t>Przedstawiciele</w:t>
      </w:r>
      <w:r w:rsidRPr="007C118F">
        <w:rPr>
          <w:rFonts w:ascii="Calibri" w:eastAsia="Times New Roman" w:hAnsi="Calibri" w:cs="Calibri"/>
          <w:color w:val="000000"/>
          <w:kern w:val="0"/>
          <w:lang w:val="x-none" w:eastAsia="x-none"/>
          <w14:ligatures w14:val="none"/>
        </w:rPr>
        <w:t xml:space="preserve"> Wykonawcy:</w:t>
      </w:r>
    </w:p>
    <w:p w14:paraId="1D4D6454" w14:textId="77777777" w:rsidR="007C118F" w:rsidRPr="007C118F" w:rsidRDefault="007C118F" w:rsidP="007C118F">
      <w:pPr>
        <w:widowControl w:val="0"/>
        <w:numPr>
          <w:ilvl w:val="0"/>
          <w:numId w:val="45"/>
        </w:numPr>
        <w:suppressAutoHyphens/>
        <w:autoSpaceDE w:val="0"/>
        <w:spacing w:after="0" w:line="276" w:lineRule="auto"/>
        <w:ind w:left="851" w:hanging="284"/>
        <w:jc w:val="both"/>
        <w:rPr>
          <w:rFonts w:ascii="Calibri" w:eastAsia="Times New Roman" w:hAnsi="Calibri" w:cs="Calibri"/>
          <w:bCs/>
          <w:color w:val="000000"/>
          <w:kern w:val="0"/>
          <w:shd w:val="clear" w:color="auto" w:fill="FFFFFF"/>
          <w:lang w:eastAsia="x-none"/>
          <w14:ligatures w14:val="none"/>
        </w:rPr>
      </w:pPr>
      <w:r w:rsidRPr="007C118F">
        <w:rPr>
          <w:rFonts w:ascii="Calibri" w:eastAsia="Times New Roman" w:hAnsi="Calibri" w:cs="Calibri"/>
          <w:b/>
          <w:color w:val="000000"/>
          <w:kern w:val="0"/>
          <w:lang w:val="x-none" w:eastAsia="x-none"/>
          <w14:ligatures w14:val="none"/>
        </w:rPr>
        <w:t>………………………</w:t>
      </w:r>
      <w:r w:rsidRPr="007C118F">
        <w:rPr>
          <w:rFonts w:ascii="Calibri" w:eastAsia="Times New Roman" w:hAnsi="Calibri" w:cs="Calibri"/>
          <w:bCs/>
          <w:color w:val="000000"/>
          <w:kern w:val="0"/>
          <w:shd w:val="clear" w:color="auto" w:fill="FFFFFF"/>
          <w:lang w:eastAsia="x-none"/>
          <w14:ligatures w14:val="none"/>
        </w:rPr>
        <w:t xml:space="preserve"> - </w:t>
      </w:r>
      <w:r w:rsidRPr="007C118F">
        <w:rPr>
          <w:rFonts w:ascii="Calibri" w:eastAsia="Times New Roman" w:hAnsi="Calibri" w:cs="Calibri"/>
          <w:b/>
          <w:color w:val="000000"/>
          <w:kern w:val="0"/>
          <w:lang w:val="x-none" w:eastAsia="x-none"/>
          <w14:ligatures w14:val="none"/>
        </w:rPr>
        <w:t>………………………</w:t>
      </w:r>
      <w:r w:rsidRPr="007C118F">
        <w:rPr>
          <w:rFonts w:ascii="Calibri" w:eastAsia="Times New Roman" w:hAnsi="Calibri" w:cs="Calibri"/>
          <w:bCs/>
          <w:color w:val="000000"/>
          <w:kern w:val="0"/>
          <w:shd w:val="clear" w:color="auto" w:fill="FFFFFF"/>
          <w:lang w:eastAsia="x-none"/>
          <w14:ligatures w14:val="none"/>
        </w:rPr>
        <w:t xml:space="preserve">, tel. </w:t>
      </w:r>
      <w:r w:rsidRPr="007C118F">
        <w:rPr>
          <w:rFonts w:ascii="Calibri" w:eastAsia="Times New Roman" w:hAnsi="Calibri" w:cs="Calibri"/>
          <w:b/>
          <w:color w:val="000000"/>
          <w:kern w:val="0"/>
          <w:lang w:val="x-none" w:eastAsia="x-none"/>
          <w14:ligatures w14:val="none"/>
        </w:rPr>
        <w:t>………………………</w:t>
      </w:r>
      <w:r w:rsidRPr="007C118F">
        <w:rPr>
          <w:rFonts w:ascii="Calibri" w:eastAsia="Times New Roman" w:hAnsi="Calibri" w:cs="Calibri"/>
          <w:bCs/>
          <w:color w:val="000000"/>
          <w:kern w:val="0"/>
          <w:shd w:val="clear" w:color="auto" w:fill="FFFFFF"/>
          <w:lang w:eastAsia="x-none"/>
          <w14:ligatures w14:val="none"/>
        </w:rPr>
        <w:t xml:space="preserve">, faks. </w:t>
      </w:r>
      <w:r w:rsidRPr="007C118F">
        <w:rPr>
          <w:rFonts w:ascii="Calibri" w:eastAsia="Times New Roman" w:hAnsi="Calibri" w:cs="Calibri"/>
          <w:b/>
          <w:color w:val="000000"/>
          <w:kern w:val="0"/>
          <w:lang w:val="x-none" w:eastAsia="x-none"/>
          <w14:ligatures w14:val="none"/>
        </w:rPr>
        <w:t>………………………</w:t>
      </w:r>
      <w:r w:rsidRPr="007C118F">
        <w:rPr>
          <w:rFonts w:ascii="Calibri" w:eastAsia="Times New Roman" w:hAnsi="Calibri" w:cs="Calibri"/>
          <w:bCs/>
          <w:color w:val="000000"/>
          <w:kern w:val="0"/>
          <w:shd w:val="clear" w:color="auto" w:fill="FFFFFF"/>
          <w:lang w:eastAsia="x-none"/>
          <w14:ligatures w14:val="none"/>
        </w:rPr>
        <w:t xml:space="preserve">, adres e-mail: </w:t>
      </w:r>
      <w:r w:rsidRPr="007C118F">
        <w:rPr>
          <w:rFonts w:ascii="Calibri" w:eastAsia="Times New Roman" w:hAnsi="Calibri" w:cs="Calibri"/>
          <w:b/>
          <w:color w:val="000000"/>
          <w:kern w:val="0"/>
          <w:lang w:val="x-none" w:eastAsia="x-none"/>
          <w14:ligatures w14:val="none"/>
        </w:rPr>
        <w:t>………………………</w:t>
      </w:r>
      <w:r w:rsidRPr="007C118F">
        <w:rPr>
          <w:rFonts w:ascii="Calibri" w:eastAsia="Times New Roman" w:hAnsi="Calibri" w:cs="Calibri"/>
          <w:bCs/>
          <w:color w:val="000000"/>
          <w:kern w:val="0"/>
          <w:shd w:val="clear" w:color="auto" w:fill="FFFFFF"/>
          <w:lang w:eastAsia="x-none"/>
          <w14:ligatures w14:val="none"/>
        </w:rPr>
        <w:t>,</w:t>
      </w:r>
    </w:p>
    <w:p w14:paraId="3D0EB7D8" w14:textId="77777777" w:rsidR="007C118F" w:rsidRPr="007C118F" w:rsidRDefault="007C118F" w:rsidP="007C118F">
      <w:pPr>
        <w:widowControl w:val="0"/>
        <w:numPr>
          <w:ilvl w:val="0"/>
          <w:numId w:val="45"/>
        </w:numPr>
        <w:suppressAutoHyphens/>
        <w:autoSpaceDE w:val="0"/>
        <w:spacing w:after="0" w:line="276" w:lineRule="auto"/>
        <w:ind w:left="851" w:hanging="284"/>
        <w:jc w:val="both"/>
        <w:rPr>
          <w:rFonts w:ascii="Calibri" w:eastAsia="Times New Roman" w:hAnsi="Calibri" w:cs="Calibri"/>
          <w:bCs/>
          <w:color w:val="000000"/>
          <w:kern w:val="0"/>
          <w:shd w:val="clear" w:color="auto" w:fill="FFFFFF"/>
          <w:lang w:eastAsia="x-none"/>
          <w14:ligatures w14:val="none"/>
        </w:rPr>
      </w:pPr>
      <w:r w:rsidRPr="007C118F">
        <w:rPr>
          <w:rFonts w:ascii="Calibri" w:eastAsia="Times New Roman" w:hAnsi="Calibri" w:cs="Calibri"/>
          <w:b/>
          <w:color w:val="000000"/>
          <w:kern w:val="0"/>
          <w:lang w:val="x-none" w:eastAsia="x-none"/>
          <w14:ligatures w14:val="none"/>
        </w:rPr>
        <w:t>………………………</w:t>
      </w:r>
      <w:r w:rsidRPr="007C118F">
        <w:rPr>
          <w:rFonts w:ascii="Calibri" w:eastAsia="Times New Roman" w:hAnsi="Calibri" w:cs="Calibri"/>
          <w:bCs/>
          <w:color w:val="000000"/>
          <w:kern w:val="0"/>
          <w:shd w:val="clear" w:color="auto" w:fill="FFFFFF"/>
          <w:lang w:eastAsia="x-none"/>
          <w14:ligatures w14:val="none"/>
        </w:rPr>
        <w:t xml:space="preserve"> - </w:t>
      </w:r>
      <w:r w:rsidRPr="007C118F">
        <w:rPr>
          <w:rFonts w:ascii="Calibri" w:eastAsia="Times New Roman" w:hAnsi="Calibri" w:cs="Calibri"/>
          <w:b/>
          <w:color w:val="000000"/>
          <w:kern w:val="0"/>
          <w:lang w:val="x-none" w:eastAsia="x-none"/>
          <w14:ligatures w14:val="none"/>
        </w:rPr>
        <w:t>………………………</w:t>
      </w:r>
      <w:r w:rsidRPr="007C118F">
        <w:rPr>
          <w:rFonts w:ascii="Calibri" w:eastAsia="Times New Roman" w:hAnsi="Calibri" w:cs="Calibri"/>
          <w:bCs/>
          <w:color w:val="000000"/>
          <w:kern w:val="0"/>
          <w:shd w:val="clear" w:color="auto" w:fill="FFFFFF"/>
          <w:lang w:eastAsia="x-none"/>
          <w14:ligatures w14:val="none"/>
        </w:rPr>
        <w:t xml:space="preserve">, tel. </w:t>
      </w:r>
      <w:r w:rsidRPr="007C118F">
        <w:rPr>
          <w:rFonts w:ascii="Calibri" w:eastAsia="Times New Roman" w:hAnsi="Calibri" w:cs="Calibri"/>
          <w:b/>
          <w:color w:val="000000"/>
          <w:kern w:val="0"/>
          <w:lang w:val="x-none" w:eastAsia="x-none"/>
          <w14:ligatures w14:val="none"/>
        </w:rPr>
        <w:t>………………………</w:t>
      </w:r>
      <w:r w:rsidRPr="007C118F">
        <w:rPr>
          <w:rFonts w:ascii="Calibri" w:eastAsia="Times New Roman" w:hAnsi="Calibri" w:cs="Calibri"/>
          <w:bCs/>
          <w:color w:val="000000"/>
          <w:kern w:val="0"/>
          <w:shd w:val="clear" w:color="auto" w:fill="FFFFFF"/>
          <w:lang w:eastAsia="x-none"/>
          <w14:ligatures w14:val="none"/>
        </w:rPr>
        <w:t xml:space="preserve">, faks. </w:t>
      </w:r>
      <w:r w:rsidRPr="007C118F">
        <w:rPr>
          <w:rFonts w:ascii="Calibri" w:eastAsia="Times New Roman" w:hAnsi="Calibri" w:cs="Calibri"/>
          <w:b/>
          <w:color w:val="000000"/>
          <w:kern w:val="0"/>
          <w:lang w:val="x-none" w:eastAsia="x-none"/>
          <w14:ligatures w14:val="none"/>
        </w:rPr>
        <w:t>………………………</w:t>
      </w:r>
      <w:r w:rsidRPr="007C118F">
        <w:rPr>
          <w:rFonts w:ascii="Calibri" w:eastAsia="Times New Roman" w:hAnsi="Calibri" w:cs="Calibri"/>
          <w:bCs/>
          <w:color w:val="000000"/>
          <w:kern w:val="0"/>
          <w:shd w:val="clear" w:color="auto" w:fill="FFFFFF"/>
          <w:lang w:eastAsia="x-none"/>
          <w14:ligatures w14:val="none"/>
        </w:rPr>
        <w:t xml:space="preserve">, adres e-mail: </w:t>
      </w:r>
      <w:r w:rsidRPr="007C118F">
        <w:rPr>
          <w:rFonts w:ascii="Calibri" w:eastAsia="Times New Roman" w:hAnsi="Calibri" w:cs="Calibri"/>
          <w:b/>
          <w:color w:val="000000"/>
          <w:kern w:val="0"/>
          <w:lang w:val="x-none" w:eastAsia="x-none"/>
          <w14:ligatures w14:val="none"/>
        </w:rPr>
        <w:t>………………………</w:t>
      </w:r>
      <w:r w:rsidRPr="007C118F">
        <w:rPr>
          <w:rFonts w:ascii="Calibri" w:eastAsia="Times New Roman" w:hAnsi="Calibri" w:cs="Calibri"/>
          <w:bCs/>
          <w:color w:val="000000"/>
          <w:kern w:val="0"/>
          <w:shd w:val="clear" w:color="auto" w:fill="FFFFFF"/>
          <w:lang w:eastAsia="x-none"/>
          <w14:ligatures w14:val="none"/>
        </w:rPr>
        <w:t>.</w:t>
      </w:r>
    </w:p>
    <w:p w14:paraId="78AF9E53" w14:textId="77777777" w:rsidR="007C118F" w:rsidRPr="007C118F" w:rsidRDefault="007C118F" w:rsidP="007C118F">
      <w:pPr>
        <w:widowControl w:val="0"/>
        <w:numPr>
          <w:ilvl w:val="0"/>
          <w:numId w:val="20"/>
        </w:numPr>
        <w:suppressAutoHyphens/>
        <w:autoSpaceDE w:val="0"/>
        <w:spacing w:after="0" w:line="276" w:lineRule="auto"/>
        <w:ind w:left="284" w:hanging="284"/>
        <w:jc w:val="both"/>
        <w:rPr>
          <w:rFonts w:ascii="Calibri" w:eastAsia="Times New Roman" w:hAnsi="Calibri" w:cs="Calibri"/>
          <w:color w:val="000000"/>
          <w:kern w:val="0"/>
          <w:shd w:val="clear" w:color="auto" w:fill="FFFFFF"/>
          <w:lang w:val="x-none" w:eastAsia="x-none"/>
          <w14:ligatures w14:val="none"/>
        </w:rPr>
      </w:pPr>
      <w:r w:rsidRPr="007C118F">
        <w:rPr>
          <w:rFonts w:ascii="Calibri" w:eastAsia="Times New Roman" w:hAnsi="Calibri" w:cs="Calibri"/>
          <w:color w:val="000000"/>
          <w:kern w:val="0"/>
          <w:shd w:val="clear" w:color="auto" w:fill="FFFFFF"/>
          <w:lang w:val="x-none" w:eastAsia="x-none"/>
          <w14:ligatures w14:val="none"/>
        </w:rPr>
        <w:t>Zmiana osób, o których mowa w ust. 1</w:t>
      </w:r>
      <w:r w:rsidRPr="007C118F">
        <w:rPr>
          <w:rFonts w:ascii="Calibri" w:eastAsia="Times New Roman" w:hAnsi="Calibri" w:cs="Calibri"/>
          <w:color w:val="000000"/>
          <w:kern w:val="0"/>
          <w:shd w:val="clear" w:color="auto" w:fill="FFFFFF"/>
          <w:lang w:eastAsia="x-none"/>
          <w14:ligatures w14:val="none"/>
        </w:rPr>
        <w:t>, 2 i 3</w:t>
      </w:r>
      <w:r w:rsidRPr="007C118F">
        <w:rPr>
          <w:rFonts w:ascii="Calibri" w:eastAsia="Times New Roman" w:hAnsi="Calibri" w:cs="Calibri"/>
          <w:color w:val="000000"/>
          <w:kern w:val="0"/>
          <w:shd w:val="clear" w:color="auto" w:fill="FFFFFF"/>
          <w:lang w:val="x-none" w:eastAsia="x-none"/>
          <w14:ligatures w14:val="none"/>
        </w:rPr>
        <w:t xml:space="preserve"> wymaga zawiadomienia </w:t>
      </w:r>
      <w:r w:rsidRPr="007C118F">
        <w:rPr>
          <w:rFonts w:ascii="Calibri" w:eastAsia="Times New Roman" w:hAnsi="Calibri" w:cs="Calibri"/>
          <w:color w:val="000000"/>
          <w:kern w:val="0"/>
          <w:shd w:val="clear" w:color="auto" w:fill="FFFFFF"/>
          <w:lang w:eastAsia="x-none"/>
          <w14:ligatures w14:val="none"/>
        </w:rPr>
        <w:t xml:space="preserve">odpowiednio </w:t>
      </w:r>
      <w:r w:rsidRPr="007C118F">
        <w:rPr>
          <w:rFonts w:ascii="Calibri" w:eastAsia="Times New Roman" w:hAnsi="Calibri" w:cs="Calibri"/>
          <w:color w:val="000000"/>
          <w:kern w:val="0"/>
          <w:shd w:val="clear" w:color="auto" w:fill="FFFFFF"/>
          <w:lang w:val="x-none" w:eastAsia="x-none"/>
          <w14:ligatures w14:val="none"/>
        </w:rPr>
        <w:t>Wykonawcy</w:t>
      </w:r>
      <w:r w:rsidRPr="007C118F">
        <w:rPr>
          <w:rFonts w:ascii="Calibri" w:eastAsia="Times New Roman" w:hAnsi="Calibri" w:cs="Calibri"/>
          <w:color w:val="000000"/>
          <w:kern w:val="0"/>
          <w:shd w:val="clear" w:color="auto" w:fill="FFFFFF"/>
          <w:lang w:eastAsia="x-none"/>
          <w14:ligatures w14:val="none"/>
        </w:rPr>
        <w:t xml:space="preserve"> lub Zamawiającego</w:t>
      </w:r>
      <w:r w:rsidRPr="007C118F">
        <w:rPr>
          <w:rFonts w:ascii="Calibri" w:eastAsia="Times New Roman" w:hAnsi="Calibri" w:cs="Calibri"/>
          <w:color w:val="000000"/>
          <w:kern w:val="0"/>
          <w:shd w:val="clear" w:color="auto" w:fill="FFFFFF"/>
          <w:lang w:val="x-none" w:eastAsia="x-none"/>
          <w14:ligatures w14:val="none"/>
        </w:rPr>
        <w:t xml:space="preserve"> w formie pisemnej, nie powodując konieczności zmiany treści </w:t>
      </w:r>
      <w:r w:rsidRPr="007C118F">
        <w:rPr>
          <w:rFonts w:ascii="Calibri" w:eastAsia="Times New Roman" w:hAnsi="Calibri" w:cs="Calibri"/>
          <w:color w:val="000000"/>
          <w:kern w:val="0"/>
          <w:shd w:val="clear" w:color="auto" w:fill="FFFFFF"/>
          <w:lang w:eastAsia="x-none"/>
          <w14:ligatures w14:val="none"/>
        </w:rPr>
        <w:t>U</w:t>
      </w:r>
      <w:r w:rsidRPr="007C118F">
        <w:rPr>
          <w:rFonts w:ascii="Calibri" w:eastAsia="Times New Roman" w:hAnsi="Calibri" w:cs="Calibri"/>
          <w:color w:val="000000"/>
          <w:kern w:val="0"/>
          <w:shd w:val="clear" w:color="auto" w:fill="FFFFFF"/>
          <w:lang w:val="x-none" w:eastAsia="x-none"/>
          <w14:ligatures w14:val="none"/>
        </w:rPr>
        <w:t xml:space="preserve">mowy </w:t>
      </w:r>
      <w:r w:rsidRPr="007C118F">
        <w:rPr>
          <w:rFonts w:ascii="Calibri" w:eastAsia="Times New Roman" w:hAnsi="Calibri" w:cs="Calibri"/>
          <w:color w:val="000000"/>
          <w:kern w:val="0"/>
          <w:shd w:val="clear" w:color="auto" w:fill="FFFFFF"/>
          <w:lang w:eastAsia="x-none"/>
          <w14:ligatures w14:val="none"/>
        </w:rPr>
        <w:t>w formie aneksu</w:t>
      </w:r>
      <w:r w:rsidRPr="007C118F">
        <w:rPr>
          <w:rFonts w:ascii="Calibri" w:eastAsia="Times New Roman" w:hAnsi="Calibri" w:cs="Calibri"/>
          <w:color w:val="000000"/>
          <w:kern w:val="0"/>
          <w:shd w:val="clear" w:color="auto" w:fill="FFFFFF"/>
          <w:lang w:val="x-none" w:eastAsia="x-none"/>
          <w14:ligatures w14:val="none"/>
        </w:rPr>
        <w:t>.</w:t>
      </w:r>
    </w:p>
    <w:p w14:paraId="0459D396" w14:textId="5F44F461" w:rsidR="007C118F" w:rsidRPr="00962E8C" w:rsidRDefault="007C118F" w:rsidP="00962E8C">
      <w:pPr>
        <w:pStyle w:val="Akapitzlist"/>
        <w:widowControl w:val="0"/>
        <w:numPr>
          <w:ilvl w:val="0"/>
          <w:numId w:val="20"/>
        </w:numPr>
        <w:spacing w:line="276" w:lineRule="auto"/>
        <w:ind w:left="284" w:hanging="284"/>
        <w:jc w:val="both"/>
        <w:rPr>
          <w:rFonts w:ascii="Calibri" w:hAnsi="Calibri" w:cs="Calibri"/>
          <w:bCs/>
          <w:color w:val="000000"/>
          <w:shd w:val="clear" w:color="auto" w:fill="FFFFFF"/>
        </w:rPr>
      </w:pPr>
      <w:r w:rsidRPr="00962E8C">
        <w:rPr>
          <w:rFonts w:ascii="Calibri" w:hAnsi="Calibri" w:cs="Calibri"/>
          <w:color w:val="000000"/>
        </w:rPr>
        <w:t>Wykonawca ustanawia</w:t>
      </w:r>
      <w:r w:rsidRPr="00962E8C">
        <w:rPr>
          <w:rFonts w:ascii="Calibri" w:hAnsi="Calibri" w:cs="Calibri"/>
          <w:bCs/>
          <w:color w:val="000000"/>
          <w:shd w:val="clear" w:color="auto" w:fill="FFFFFF"/>
        </w:rPr>
        <w:t xml:space="preserve"> kierownika budowy w osobie </w:t>
      </w:r>
      <w:r w:rsidRPr="00962E8C">
        <w:rPr>
          <w:rFonts w:ascii="Calibri" w:hAnsi="Calibri" w:cs="Calibri"/>
          <w:b/>
          <w:color w:val="000000"/>
        </w:rPr>
        <w:t>………………………</w:t>
      </w:r>
      <w:r w:rsidRPr="00962E8C">
        <w:rPr>
          <w:rFonts w:ascii="Calibri" w:hAnsi="Calibri" w:cs="Calibri"/>
          <w:bCs/>
          <w:color w:val="000000"/>
          <w:shd w:val="clear" w:color="auto" w:fill="FFFFFF"/>
        </w:rPr>
        <w:t xml:space="preserve">, tel. </w:t>
      </w:r>
      <w:r w:rsidRPr="00962E8C">
        <w:rPr>
          <w:rFonts w:ascii="Calibri" w:hAnsi="Calibri" w:cs="Calibri"/>
          <w:b/>
          <w:color w:val="000000"/>
        </w:rPr>
        <w:t>………………………</w:t>
      </w:r>
      <w:r w:rsidRPr="00962E8C">
        <w:rPr>
          <w:rFonts w:ascii="Calibri" w:hAnsi="Calibri" w:cs="Calibri"/>
          <w:bCs/>
          <w:color w:val="000000"/>
          <w:shd w:val="clear" w:color="auto" w:fill="FFFFFF"/>
        </w:rPr>
        <w:t xml:space="preserve">, faks. </w:t>
      </w:r>
      <w:r w:rsidRPr="00962E8C">
        <w:rPr>
          <w:rFonts w:ascii="Calibri" w:hAnsi="Calibri" w:cs="Calibri"/>
          <w:b/>
          <w:color w:val="000000"/>
        </w:rPr>
        <w:t>………………………</w:t>
      </w:r>
      <w:r w:rsidRPr="00962E8C">
        <w:rPr>
          <w:rFonts w:ascii="Calibri" w:hAnsi="Calibri" w:cs="Calibri"/>
          <w:bCs/>
          <w:color w:val="000000"/>
          <w:shd w:val="clear" w:color="auto" w:fill="FFFFFF"/>
        </w:rPr>
        <w:t xml:space="preserve">, adres e-mail: </w:t>
      </w:r>
      <w:r w:rsidRPr="00962E8C">
        <w:rPr>
          <w:rFonts w:ascii="Calibri" w:hAnsi="Calibri" w:cs="Calibri"/>
          <w:b/>
          <w:color w:val="000000"/>
        </w:rPr>
        <w:t>………………………</w:t>
      </w:r>
      <w:r w:rsidRPr="00962E8C">
        <w:rPr>
          <w:rFonts w:ascii="Calibri" w:hAnsi="Calibri" w:cs="Calibri"/>
          <w:bCs/>
          <w:color w:val="000000"/>
          <w:shd w:val="clear" w:color="auto" w:fill="FFFFFF"/>
        </w:rPr>
        <w:t>,</w:t>
      </w:r>
    </w:p>
    <w:p w14:paraId="0516D7AB" w14:textId="1C3D593F" w:rsidR="007C118F" w:rsidRPr="007C118F" w:rsidRDefault="007C118F" w:rsidP="007C118F">
      <w:pPr>
        <w:widowControl w:val="0"/>
        <w:numPr>
          <w:ilvl w:val="0"/>
          <w:numId w:val="20"/>
        </w:numPr>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Wykonawca oświadcza, że osob</w:t>
      </w:r>
      <w:r w:rsidR="00962E8C">
        <w:rPr>
          <w:rFonts w:ascii="Calibri" w:eastAsia="Times New Roman" w:hAnsi="Calibri" w:cs="Calibri"/>
          <w:color w:val="000000"/>
          <w:kern w:val="0"/>
          <w:lang w:eastAsia="ar-SA"/>
          <w14:ligatures w14:val="none"/>
        </w:rPr>
        <w:t>a</w:t>
      </w:r>
      <w:r w:rsidRPr="007C118F">
        <w:rPr>
          <w:rFonts w:ascii="Calibri" w:eastAsia="Times New Roman" w:hAnsi="Calibri" w:cs="Calibri"/>
          <w:color w:val="000000"/>
          <w:kern w:val="0"/>
          <w:lang w:eastAsia="ar-SA"/>
          <w14:ligatures w14:val="none"/>
        </w:rPr>
        <w:t xml:space="preserve"> sprawując</w:t>
      </w:r>
      <w:r w:rsidR="00962E8C">
        <w:rPr>
          <w:rFonts w:ascii="Calibri" w:eastAsia="Times New Roman" w:hAnsi="Calibri" w:cs="Calibri"/>
          <w:color w:val="000000"/>
          <w:kern w:val="0"/>
          <w:lang w:eastAsia="ar-SA"/>
          <w14:ligatures w14:val="none"/>
        </w:rPr>
        <w:t>a</w:t>
      </w:r>
      <w:r w:rsidRPr="007C118F">
        <w:rPr>
          <w:rFonts w:ascii="Calibri" w:eastAsia="Times New Roman" w:hAnsi="Calibri" w:cs="Calibri"/>
          <w:color w:val="000000"/>
          <w:kern w:val="0"/>
          <w:lang w:eastAsia="ar-SA"/>
          <w14:ligatures w14:val="none"/>
        </w:rPr>
        <w:t xml:space="preserve"> funkcj</w:t>
      </w:r>
      <w:r w:rsidR="00962E8C">
        <w:rPr>
          <w:rFonts w:ascii="Calibri" w:eastAsia="Times New Roman" w:hAnsi="Calibri" w:cs="Calibri"/>
          <w:color w:val="000000"/>
          <w:kern w:val="0"/>
          <w:lang w:eastAsia="ar-SA"/>
          <w14:ligatures w14:val="none"/>
        </w:rPr>
        <w:t>ę</w:t>
      </w:r>
      <w:r w:rsidRPr="007C118F">
        <w:rPr>
          <w:rFonts w:ascii="Calibri" w:eastAsia="Times New Roman" w:hAnsi="Calibri" w:cs="Calibri"/>
          <w:color w:val="000000"/>
          <w:kern w:val="0"/>
          <w:lang w:eastAsia="ar-SA"/>
          <w14:ligatures w14:val="none"/>
        </w:rPr>
        <w:t xml:space="preserve"> Kierownika budowy posiada</w:t>
      </w:r>
      <w:r w:rsidR="00962E8C">
        <w:rPr>
          <w:rFonts w:ascii="Calibri" w:eastAsia="Times New Roman" w:hAnsi="Calibri" w:cs="Calibri"/>
          <w:color w:val="000000"/>
          <w:kern w:val="0"/>
          <w:lang w:eastAsia="ar-SA"/>
          <w14:ligatures w14:val="none"/>
        </w:rPr>
        <w:t xml:space="preserve"> </w:t>
      </w:r>
      <w:r w:rsidRPr="007C118F">
        <w:rPr>
          <w:rFonts w:ascii="Calibri" w:eastAsia="Times New Roman" w:hAnsi="Calibri" w:cs="Calibri"/>
          <w:color w:val="000000"/>
          <w:kern w:val="0"/>
          <w:lang w:eastAsia="ar-SA"/>
          <w14:ligatures w14:val="none"/>
        </w:rPr>
        <w:t>wymagane prawem budowlanym uprawnienia budowlane do kierowania robotami bez ograniczeń w specjalności konstrukcyjno-budowlanej</w:t>
      </w:r>
      <w:r w:rsidR="00962E8C">
        <w:rPr>
          <w:rFonts w:ascii="Calibri" w:eastAsia="Times New Roman" w:hAnsi="Calibri" w:cs="Calibri"/>
          <w:color w:val="000000"/>
          <w:kern w:val="0"/>
          <w:lang w:eastAsia="ar-SA"/>
          <w14:ligatures w14:val="none"/>
        </w:rPr>
        <w:t xml:space="preserve"> i </w:t>
      </w:r>
      <w:r w:rsidRPr="007C118F">
        <w:rPr>
          <w:rFonts w:ascii="Calibri" w:eastAsia="Times New Roman" w:hAnsi="Calibri" w:cs="Calibri"/>
          <w:color w:val="000000"/>
          <w:kern w:val="0"/>
          <w:lang w:eastAsia="ar-SA"/>
          <w14:ligatures w14:val="none"/>
        </w:rPr>
        <w:t>posiada minimalny staż pracy na stanowisku kierownika budowy określony</w:t>
      </w:r>
      <w:r w:rsidR="006B5B7D">
        <w:rPr>
          <w:rFonts w:ascii="Calibri" w:eastAsia="Times New Roman" w:hAnsi="Calibri" w:cs="Calibri"/>
          <w:color w:val="000000"/>
          <w:kern w:val="0"/>
          <w:lang w:eastAsia="ar-SA"/>
          <w14:ligatures w14:val="none"/>
        </w:rPr>
        <w:t>m</w:t>
      </w:r>
      <w:r w:rsidRPr="007C118F">
        <w:rPr>
          <w:rFonts w:ascii="Calibri" w:eastAsia="Times New Roman" w:hAnsi="Calibri" w:cs="Calibri"/>
          <w:color w:val="000000"/>
          <w:kern w:val="0"/>
          <w:lang w:eastAsia="ar-SA"/>
          <w14:ligatures w14:val="none"/>
        </w:rPr>
        <w:t xml:space="preserve"> na etapie postępowania przetargowego.</w:t>
      </w:r>
    </w:p>
    <w:p w14:paraId="585C7B1C" w14:textId="4609C509" w:rsidR="007C118F" w:rsidRPr="007C118F" w:rsidRDefault="007C118F" w:rsidP="007C118F">
      <w:pPr>
        <w:widowControl w:val="0"/>
        <w:numPr>
          <w:ilvl w:val="0"/>
          <w:numId w:val="20"/>
        </w:numPr>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Osob</w:t>
      </w:r>
      <w:r w:rsidR="00962E8C">
        <w:rPr>
          <w:rFonts w:ascii="Calibri" w:eastAsia="Times New Roman" w:hAnsi="Calibri" w:cs="Calibri"/>
          <w:color w:val="000000"/>
          <w:kern w:val="0"/>
          <w:lang w:eastAsia="ar-SA"/>
          <w14:ligatures w14:val="none"/>
        </w:rPr>
        <w:t>a</w:t>
      </w:r>
      <w:r w:rsidRPr="007C118F">
        <w:rPr>
          <w:rFonts w:ascii="Calibri" w:eastAsia="Times New Roman" w:hAnsi="Calibri" w:cs="Calibri"/>
          <w:color w:val="000000"/>
          <w:kern w:val="0"/>
          <w:lang w:eastAsia="ar-SA"/>
          <w14:ligatures w14:val="none"/>
        </w:rPr>
        <w:t xml:space="preserve"> sprawując</w:t>
      </w:r>
      <w:r w:rsidR="006B5B7D">
        <w:rPr>
          <w:rFonts w:ascii="Calibri" w:eastAsia="Times New Roman" w:hAnsi="Calibri" w:cs="Calibri"/>
          <w:color w:val="000000"/>
          <w:kern w:val="0"/>
          <w:lang w:eastAsia="ar-SA"/>
          <w14:ligatures w14:val="none"/>
        </w:rPr>
        <w:t>a</w:t>
      </w:r>
      <w:r w:rsidRPr="007C118F">
        <w:rPr>
          <w:rFonts w:ascii="Calibri" w:eastAsia="Times New Roman" w:hAnsi="Calibri" w:cs="Calibri"/>
          <w:color w:val="000000"/>
          <w:kern w:val="0"/>
          <w:lang w:eastAsia="ar-SA"/>
          <w14:ligatures w14:val="none"/>
        </w:rPr>
        <w:t xml:space="preserve"> funkcj</w:t>
      </w:r>
      <w:r w:rsidR="00962E8C">
        <w:rPr>
          <w:rFonts w:ascii="Calibri" w:eastAsia="Times New Roman" w:hAnsi="Calibri" w:cs="Calibri"/>
          <w:color w:val="000000"/>
          <w:kern w:val="0"/>
          <w:lang w:eastAsia="ar-SA"/>
          <w14:ligatures w14:val="none"/>
        </w:rPr>
        <w:t>ę</w:t>
      </w:r>
      <w:r w:rsidRPr="007C118F">
        <w:rPr>
          <w:rFonts w:ascii="Calibri" w:eastAsia="Times New Roman" w:hAnsi="Calibri" w:cs="Calibri"/>
          <w:color w:val="000000"/>
          <w:kern w:val="0"/>
          <w:lang w:eastAsia="ar-SA"/>
          <w14:ligatures w14:val="none"/>
        </w:rPr>
        <w:t xml:space="preserve"> kierownika budowy </w:t>
      </w:r>
      <w:r w:rsidR="006B5B7D">
        <w:rPr>
          <w:rFonts w:ascii="Calibri" w:eastAsia="Times New Roman" w:hAnsi="Calibri" w:cs="Calibri"/>
          <w:color w:val="000000"/>
          <w:kern w:val="0"/>
          <w:lang w:eastAsia="ar-SA"/>
          <w14:ligatures w14:val="none"/>
        </w:rPr>
        <w:t xml:space="preserve">zobowiązana jest </w:t>
      </w:r>
      <w:r w:rsidRPr="007C118F">
        <w:rPr>
          <w:rFonts w:ascii="Calibri" w:eastAsia="Times New Roman" w:hAnsi="Calibri" w:cs="Calibri"/>
          <w:color w:val="000000"/>
          <w:kern w:val="0"/>
          <w:lang w:eastAsia="ar-SA"/>
          <w14:ligatures w14:val="none"/>
        </w:rPr>
        <w:t xml:space="preserve">pełnić stały nadzór nad prowadzonymi robotami i przebywać na terenie budowy podczas wykonywania prac objętych zakresem </w:t>
      </w:r>
      <w:r w:rsidR="00962E8C">
        <w:rPr>
          <w:rFonts w:ascii="Calibri" w:eastAsia="Times New Roman" w:hAnsi="Calibri" w:cs="Calibri"/>
          <w:color w:val="000000"/>
          <w:kern w:val="0"/>
          <w:lang w:eastAsia="ar-SA"/>
          <w14:ligatures w14:val="none"/>
        </w:rPr>
        <w:t>jej</w:t>
      </w:r>
      <w:r w:rsidRPr="007C118F">
        <w:rPr>
          <w:rFonts w:ascii="Calibri" w:eastAsia="Times New Roman" w:hAnsi="Calibri" w:cs="Calibri"/>
          <w:color w:val="000000"/>
          <w:kern w:val="0"/>
          <w:lang w:eastAsia="ar-SA"/>
          <w14:ligatures w14:val="none"/>
        </w:rPr>
        <w:t xml:space="preserve"> specjalności, a także czynnie uczestniczyć w spotkaniach koordynacyjnych z udziałem Zamawiającego oraz Nadzoru Inwestorskiego.</w:t>
      </w:r>
    </w:p>
    <w:p w14:paraId="6EEBBFA7" w14:textId="77777777" w:rsidR="007C118F" w:rsidRPr="007C118F" w:rsidRDefault="007C118F" w:rsidP="007C118F">
      <w:pPr>
        <w:widowControl w:val="0"/>
        <w:numPr>
          <w:ilvl w:val="0"/>
          <w:numId w:val="20"/>
        </w:numPr>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 przypadku konieczności dokonania zmiany osoby, o której mowa w ust. 5 w trakcie realizacji Umowy, Wykonawca wystąpi do Zamawiającego z wnioskiem o zaakceptowanie nowej osoby. Zmiana ta nie będzie wymagała zmiany Umowy.</w:t>
      </w:r>
    </w:p>
    <w:p w14:paraId="65246BBE" w14:textId="77777777" w:rsidR="007C118F" w:rsidRPr="007C118F" w:rsidRDefault="007C118F" w:rsidP="007C118F">
      <w:pPr>
        <w:widowControl w:val="0"/>
        <w:numPr>
          <w:ilvl w:val="0"/>
          <w:numId w:val="20"/>
        </w:numPr>
        <w:suppressAutoHyphens/>
        <w:overflowPunct w:val="0"/>
        <w:autoSpaceDE w:val="0"/>
        <w:autoSpaceDN w:val="0"/>
        <w:adjustRightInd w:val="0"/>
        <w:spacing w:after="0" w:line="276" w:lineRule="auto"/>
        <w:ind w:left="284" w:hanging="284"/>
        <w:jc w:val="both"/>
        <w:textAlignment w:val="baseline"/>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Nowa osoba, o której mowa w ust. 8 będzie posiadała co najmniej równoważne uprawnienia oraz doświadczenie wymagane od danej osoby na etapie postępowania przetargowego. </w:t>
      </w:r>
    </w:p>
    <w:p w14:paraId="41463E73" w14:textId="77777777" w:rsidR="007C118F" w:rsidRPr="007C118F" w:rsidRDefault="007C118F" w:rsidP="007C118F">
      <w:pPr>
        <w:widowControl w:val="0"/>
        <w:numPr>
          <w:ilvl w:val="0"/>
          <w:numId w:val="20"/>
        </w:numPr>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Ustala się następujące adresy i dane do doręczeń między Stronami:</w:t>
      </w:r>
    </w:p>
    <w:p w14:paraId="3ED6A73B" w14:textId="77777777" w:rsidR="007C118F" w:rsidRPr="007C118F" w:rsidRDefault="007C118F" w:rsidP="007C118F">
      <w:pPr>
        <w:widowControl w:val="0"/>
        <w:numPr>
          <w:ilvl w:val="0"/>
          <w:numId w:val="25"/>
        </w:numPr>
        <w:shd w:val="clear" w:color="auto" w:fill="FFFFFF"/>
        <w:suppressAutoHyphens/>
        <w:autoSpaceDE w:val="0"/>
        <w:spacing w:after="0" w:line="276" w:lineRule="auto"/>
        <w:ind w:left="851"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Zamawiający: adres pocztowy jak w komparycji Umowy, adresy email jak w ust. 1,</w:t>
      </w:r>
    </w:p>
    <w:p w14:paraId="4BDA5A06" w14:textId="77777777" w:rsidR="007C118F" w:rsidRPr="007C118F" w:rsidRDefault="007C118F" w:rsidP="007C118F">
      <w:pPr>
        <w:widowControl w:val="0"/>
        <w:numPr>
          <w:ilvl w:val="0"/>
          <w:numId w:val="25"/>
        </w:numPr>
        <w:shd w:val="clear" w:color="auto" w:fill="FFFFFF"/>
        <w:suppressAutoHyphens/>
        <w:autoSpaceDE w:val="0"/>
        <w:spacing w:after="0" w:line="276" w:lineRule="auto"/>
        <w:ind w:left="851"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Wykonawca: </w:t>
      </w:r>
      <w:r w:rsidRPr="007C118F">
        <w:rPr>
          <w:rFonts w:ascii="Calibri" w:eastAsia="Times New Roman" w:hAnsi="Calibri" w:cs="Calibri"/>
          <w:b/>
          <w:color w:val="000000"/>
          <w:kern w:val="0"/>
          <w:lang w:eastAsia="ar-SA"/>
          <w14:ligatures w14:val="none"/>
        </w:rPr>
        <w:t>………………………</w:t>
      </w:r>
      <w:r w:rsidRPr="007C118F">
        <w:rPr>
          <w:rFonts w:ascii="Calibri" w:eastAsia="Times New Roman" w:hAnsi="Calibri" w:cs="Calibri"/>
          <w:color w:val="000000"/>
          <w:kern w:val="0"/>
          <w:lang w:eastAsia="ar-SA"/>
          <w14:ligatures w14:val="none"/>
        </w:rPr>
        <w:t xml:space="preserve">, </w:t>
      </w:r>
      <w:r w:rsidRPr="007C118F">
        <w:rPr>
          <w:rFonts w:ascii="Calibri" w:eastAsia="Times New Roman" w:hAnsi="Calibri" w:cs="Calibri"/>
          <w:b/>
          <w:color w:val="000000"/>
          <w:kern w:val="0"/>
          <w:lang w:eastAsia="ar-SA"/>
          <w14:ligatures w14:val="none"/>
        </w:rPr>
        <w:t>………………………</w:t>
      </w:r>
      <w:r w:rsidRPr="007C118F">
        <w:rPr>
          <w:rFonts w:ascii="Calibri" w:eastAsia="Times New Roman" w:hAnsi="Calibri" w:cs="Calibri"/>
          <w:color w:val="000000"/>
          <w:kern w:val="0"/>
          <w:lang w:eastAsia="ar-SA"/>
          <w14:ligatures w14:val="none"/>
        </w:rPr>
        <w:t xml:space="preserve">, </w:t>
      </w:r>
      <w:r w:rsidRPr="007C118F">
        <w:rPr>
          <w:rFonts w:ascii="Calibri" w:eastAsia="Times New Roman" w:hAnsi="Calibri" w:cs="Calibri"/>
          <w:b/>
          <w:color w:val="000000"/>
          <w:kern w:val="0"/>
          <w:lang w:eastAsia="ar-SA"/>
          <w14:ligatures w14:val="none"/>
        </w:rPr>
        <w:t>………………………</w:t>
      </w:r>
      <w:r w:rsidRPr="007C118F">
        <w:rPr>
          <w:rFonts w:ascii="Calibri" w:eastAsia="Times New Roman" w:hAnsi="Calibri" w:cs="Calibri"/>
          <w:color w:val="000000"/>
          <w:kern w:val="0"/>
          <w:lang w:eastAsia="ar-SA"/>
          <w14:ligatures w14:val="none"/>
        </w:rPr>
        <w:t>.</w:t>
      </w:r>
    </w:p>
    <w:p w14:paraId="12BC7EFC" w14:textId="77777777" w:rsidR="007C118F" w:rsidRPr="007C118F" w:rsidRDefault="007C118F" w:rsidP="007C118F">
      <w:pPr>
        <w:widowControl w:val="0"/>
        <w:numPr>
          <w:ilvl w:val="0"/>
          <w:numId w:val="20"/>
        </w:numPr>
        <w:shd w:val="clear" w:color="auto" w:fill="FFFFFF"/>
        <w:suppressAutoHyphens/>
        <w:autoSpaceDE w:val="0"/>
        <w:spacing w:after="0" w:line="276" w:lineRule="auto"/>
        <w:ind w:left="284" w:hanging="284"/>
        <w:contextualSpacing/>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Jeżeli Wykonawca w okresie realizacji Zadania Inwestycyjnego lub w okresie obowiązywania rękojmi lub gwarancji zmieni adres pocztowy lub email podany w ust. 3 lub 5, powinien o tej zmianie powiadomić Zamawiającego, pod rygorem uznania doręczenia na ostatni wskazany adres do doręczeń za skuteczne.</w:t>
      </w:r>
    </w:p>
    <w:p w14:paraId="6460451D" w14:textId="77777777" w:rsidR="007C118F" w:rsidRPr="007C118F" w:rsidRDefault="007C118F" w:rsidP="007C118F">
      <w:pPr>
        <w:shd w:val="clear" w:color="auto" w:fill="FFFFFF"/>
        <w:spacing w:after="0" w:line="276" w:lineRule="auto"/>
        <w:contextualSpacing/>
        <w:jc w:val="both"/>
        <w:rPr>
          <w:rFonts w:ascii="Calibri" w:eastAsia="Times New Roman" w:hAnsi="Calibri" w:cs="Calibri"/>
          <w:color w:val="000000"/>
          <w:kern w:val="0"/>
          <w:lang w:eastAsia="ar-SA"/>
          <w14:ligatures w14:val="none"/>
        </w:rPr>
      </w:pPr>
    </w:p>
    <w:p w14:paraId="5C4852E2" w14:textId="77777777"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lastRenderedPageBreak/>
        <w:t>§ 4</w:t>
      </w:r>
    </w:p>
    <w:p w14:paraId="5DA090C6" w14:textId="77777777"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
          <w:color w:val="000000"/>
          <w:kern w:val="0"/>
          <w:u w:val="single"/>
          <w:lang w:eastAsia="ar-SA"/>
          <w14:ligatures w14:val="none"/>
        </w:rPr>
      </w:pPr>
      <w:r w:rsidRPr="007C118F">
        <w:rPr>
          <w:rFonts w:ascii="Calibri" w:eastAsia="Times New Roman" w:hAnsi="Calibri" w:cs="Calibri"/>
          <w:b/>
          <w:color w:val="000000"/>
          <w:kern w:val="0"/>
          <w:u w:val="single"/>
          <w:lang w:eastAsia="ar-SA"/>
          <w14:ligatures w14:val="none"/>
        </w:rPr>
        <w:t>Podwykonawcy</w:t>
      </w:r>
    </w:p>
    <w:p w14:paraId="73DEF29D" w14:textId="77777777" w:rsidR="007C118F" w:rsidRPr="007C118F" w:rsidRDefault="007C118F" w:rsidP="007C118F">
      <w:pPr>
        <w:widowControl w:val="0"/>
        <w:shd w:val="clear" w:color="auto" w:fill="FFFFFF"/>
        <w:suppressAutoHyphens/>
        <w:autoSpaceDE w:val="0"/>
        <w:spacing w:after="0" w:line="276" w:lineRule="auto"/>
        <w:jc w:val="both"/>
        <w:rPr>
          <w:rFonts w:ascii="Calibri" w:eastAsia="Times New Roman" w:hAnsi="Calibri" w:cs="Calibri"/>
          <w:b/>
          <w:color w:val="000000"/>
          <w:kern w:val="0"/>
          <w:lang w:eastAsia="ar-SA"/>
          <w14:ligatures w14:val="none"/>
        </w:rPr>
      </w:pPr>
    </w:p>
    <w:p w14:paraId="4B0E6673" w14:textId="77777777" w:rsidR="007C118F" w:rsidRPr="007C118F" w:rsidRDefault="007C118F" w:rsidP="007C118F">
      <w:pPr>
        <w:widowControl w:val="0"/>
        <w:numPr>
          <w:ilvl w:val="0"/>
          <w:numId w:val="19"/>
        </w:numPr>
        <w:shd w:val="clear" w:color="auto" w:fill="FFFFFF"/>
        <w:suppressAutoHyphens/>
        <w:autoSpaceDE w:val="0"/>
        <w:spacing w:after="0" w:line="276" w:lineRule="auto"/>
        <w:ind w:left="284"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Wykonawca powierzy następującym Podwykonawcom realizację Przedmiotu Umowy:</w:t>
      </w:r>
    </w:p>
    <w:p w14:paraId="027D1589" w14:textId="77777777" w:rsidR="007C118F" w:rsidRPr="007C118F" w:rsidRDefault="007C118F" w:rsidP="007C118F">
      <w:pPr>
        <w:widowControl w:val="0"/>
        <w:numPr>
          <w:ilvl w:val="0"/>
          <w:numId w:val="43"/>
        </w:numPr>
        <w:shd w:val="clear" w:color="auto" w:fill="FFFFFF"/>
        <w:suppressAutoHyphens/>
        <w:autoSpaceDE w:val="0"/>
        <w:spacing w:after="0" w:line="276" w:lineRule="auto"/>
        <w:ind w:left="851"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b/>
          <w:color w:val="000000"/>
          <w:kern w:val="0"/>
          <w:lang w:eastAsia="ar-SA"/>
          <w14:ligatures w14:val="none"/>
        </w:rPr>
        <w:t>………………………</w:t>
      </w:r>
      <w:r w:rsidRPr="007C118F">
        <w:rPr>
          <w:rFonts w:ascii="Calibri" w:eastAsia="Times New Roman" w:hAnsi="Calibri" w:cs="Calibri"/>
          <w:bCs/>
          <w:color w:val="000000"/>
          <w:kern w:val="0"/>
          <w:lang w:eastAsia="ar-SA"/>
          <w14:ligatures w14:val="none"/>
        </w:rPr>
        <w:t xml:space="preserve"> w zakresie </w:t>
      </w:r>
      <w:r w:rsidRPr="007C118F">
        <w:rPr>
          <w:rFonts w:ascii="Calibri" w:eastAsia="Times New Roman" w:hAnsi="Calibri" w:cs="Calibri"/>
          <w:b/>
          <w:color w:val="000000"/>
          <w:kern w:val="0"/>
          <w:lang w:eastAsia="ar-SA"/>
          <w14:ligatures w14:val="none"/>
        </w:rPr>
        <w:t>………………………</w:t>
      </w:r>
      <w:r w:rsidRPr="007C118F">
        <w:rPr>
          <w:rFonts w:ascii="Calibri" w:eastAsia="Times New Roman" w:hAnsi="Calibri" w:cs="Calibri"/>
          <w:bCs/>
          <w:color w:val="000000"/>
          <w:kern w:val="0"/>
          <w:lang w:eastAsia="ar-SA"/>
          <w14:ligatures w14:val="none"/>
        </w:rPr>
        <w:t>,</w:t>
      </w:r>
    </w:p>
    <w:p w14:paraId="13AFCE63" w14:textId="77777777" w:rsidR="007C118F" w:rsidRPr="007C118F" w:rsidRDefault="007C118F" w:rsidP="007C118F">
      <w:pPr>
        <w:widowControl w:val="0"/>
        <w:numPr>
          <w:ilvl w:val="0"/>
          <w:numId w:val="43"/>
        </w:numPr>
        <w:shd w:val="clear" w:color="auto" w:fill="FFFFFF"/>
        <w:suppressAutoHyphens/>
        <w:autoSpaceDE w:val="0"/>
        <w:spacing w:after="0" w:line="276" w:lineRule="auto"/>
        <w:ind w:left="851"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b/>
          <w:color w:val="000000"/>
          <w:kern w:val="0"/>
          <w:lang w:eastAsia="ar-SA"/>
          <w14:ligatures w14:val="none"/>
        </w:rPr>
        <w:t>………………………</w:t>
      </w:r>
      <w:r w:rsidRPr="007C118F">
        <w:rPr>
          <w:rFonts w:ascii="Calibri" w:eastAsia="Times New Roman" w:hAnsi="Calibri" w:cs="Calibri"/>
          <w:bCs/>
          <w:color w:val="000000"/>
          <w:kern w:val="0"/>
          <w:lang w:eastAsia="ar-SA"/>
          <w14:ligatures w14:val="none"/>
        </w:rPr>
        <w:t xml:space="preserve"> w zakresie </w:t>
      </w:r>
      <w:r w:rsidRPr="007C118F">
        <w:rPr>
          <w:rFonts w:ascii="Calibri" w:eastAsia="Times New Roman" w:hAnsi="Calibri" w:cs="Calibri"/>
          <w:b/>
          <w:color w:val="000000"/>
          <w:kern w:val="0"/>
          <w:lang w:eastAsia="ar-SA"/>
          <w14:ligatures w14:val="none"/>
        </w:rPr>
        <w:t>………………………</w:t>
      </w:r>
      <w:r w:rsidRPr="007C118F">
        <w:rPr>
          <w:rFonts w:ascii="Calibri" w:eastAsia="Times New Roman" w:hAnsi="Calibri" w:cs="Calibri"/>
          <w:bCs/>
          <w:color w:val="000000"/>
          <w:kern w:val="0"/>
          <w:lang w:eastAsia="ar-SA"/>
          <w14:ligatures w14:val="none"/>
        </w:rPr>
        <w:t>,</w:t>
      </w:r>
    </w:p>
    <w:p w14:paraId="5A8D667C" w14:textId="77777777" w:rsidR="007C118F" w:rsidRPr="007C118F" w:rsidRDefault="007C118F" w:rsidP="007C118F">
      <w:pPr>
        <w:widowControl w:val="0"/>
        <w:numPr>
          <w:ilvl w:val="0"/>
          <w:numId w:val="43"/>
        </w:numPr>
        <w:shd w:val="clear" w:color="auto" w:fill="FFFFFF"/>
        <w:suppressAutoHyphens/>
        <w:autoSpaceDE w:val="0"/>
        <w:spacing w:after="0" w:line="276" w:lineRule="auto"/>
        <w:ind w:left="851"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b/>
          <w:color w:val="000000"/>
          <w:kern w:val="0"/>
          <w:lang w:eastAsia="ar-SA"/>
          <w14:ligatures w14:val="none"/>
        </w:rPr>
        <w:t>………………………</w:t>
      </w:r>
      <w:r w:rsidRPr="007C118F">
        <w:rPr>
          <w:rFonts w:ascii="Calibri" w:eastAsia="Times New Roman" w:hAnsi="Calibri" w:cs="Calibri"/>
          <w:bCs/>
          <w:color w:val="000000"/>
          <w:kern w:val="0"/>
          <w:lang w:eastAsia="ar-SA"/>
          <w14:ligatures w14:val="none"/>
        </w:rPr>
        <w:t xml:space="preserve"> w zakresie </w:t>
      </w:r>
      <w:r w:rsidRPr="007C118F">
        <w:rPr>
          <w:rFonts w:ascii="Calibri" w:eastAsia="Times New Roman" w:hAnsi="Calibri" w:cs="Calibri"/>
          <w:b/>
          <w:color w:val="000000"/>
          <w:kern w:val="0"/>
          <w:lang w:eastAsia="ar-SA"/>
          <w14:ligatures w14:val="none"/>
        </w:rPr>
        <w:t>………………………</w:t>
      </w:r>
      <w:r w:rsidRPr="007C118F">
        <w:rPr>
          <w:rFonts w:ascii="Calibri" w:eastAsia="Times New Roman" w:hAnsi="Calibri" w:cs="Calibri"/>
          <w:bCs/>
          <w:color w:val="000000"/>
          <w:kern w:val="0"/>
          <w:lang w:eastAsia="ar-SA"/>
          <w14:ligatures w14:val="none"/>
        </w:rPr>
        <w:t>.</w:t>
      </w:r>
    </w:p>
    <w:p w14:paraId="7DA18E91" w14:textId="77777777" w:rsidR="007C118F" w:rsidRPr="007C118F" w:rsidRDefault="007C118F" w:rsidP="007C118F">
      <w:pPr>
        <w:widowControl w:val="0"/>
        <w:shd w:val="clear" w:color="auto" w:fill="FFFFFF"/>
        <w:suppressAutoHyphens/>
        <w:autoSpaceDE w:val="0"/>
        <w:spacing w:after="0" w:line="276" w:lineRule="auto"/>
        <w:ind w:left="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Pozostały zakres prac związany z realizacją Przedmiotu Umowy Wykonawca wykona siłami własnymi.</w:t>
      </w:r>
    </w:p>
    <w:p w14:paraId="39E7439E" w14:textId="38DFBE6A" w:rsidR="007C118F" w:rsidRPr="007C118F" w:rsidRDefault="007C118F" w:rsidP="007C118F">
      <w:pPr>
        <w:widowControl w:val="0"/>
        <w:numPr>
          <w:ilvl w:val="0"/>
          <w:numId w:val="19"/>
        </w:numPr>
        <w:shd w:val="clear" w:color="auto" w:fill="FFFFFF"/>
        <w:suppressAutoHyphens/>
        <w:autoSpaceDE w:val="0"/>
        <w:spacing w:after="0" w:line="276" w:lineRule="auto"/>
        <w:ind w:left="284"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Wykonawca może powierzyć wykonanie części robót lub usług Podwykonawcom pod warunkiem, że posiadają oni </w:t>
      </w:r>
      <w:r w:rsidR="006B5B7D">
        <w:rPr>
          <w:rFonts w:ascii="Calibri" w:eastAsia="Times New Roman" w:hAnsi="Calibri" w:cs="Calibri"/>
          <w:color w:val="000000"/>
          <w:kern w:val="0"/>
          <w:lang w:eastAsia="ar-SA"/>
          <w14:ligatures w14:val="none"/>
        </w:rPr>
        <w:t xml:space="preserve">wymagane </w:t>
      </w:r>
      <w:r w:rsidRPr="007C118F">
        <w:rPr>
          <w:rFonts w:ascii="Calibri" w:eastAsia="Times New Roman" w:hAnsi="Calibri" w:cs="Calibri"/>
          <w:color w:val="000000"/>
          <w:kern w:val="0"/>
          <w:lang w:eastAsia="ar-SA"/>
          <w14:ligatures w14:val="none"/>
        </w:rPr>
        <w:t>kwalifikacje do ich wykonania.</w:t>
      </w:r>
    </w:p>
    <w:p w14:paraId="7819D073" w14:textId="77777777" w:rsidR="007C118F" w:rsidRPr="007C118F" w:rsidRDefault="007C118F" w:rsidP="007C118F">
      <w:pPr>
        <w:widowControl w:val="0"/>
        <w:numPr>
          <w:ilvl w:val="0"/>
          <w:numId w:val="19"/>
        </w:numPr>
        <w:shd w:val="clear" w:color="auto" w:fill="FFFFFF"/>
        <w:suppressAutoHyphens/>
        <w:autoSpaceDE w:val="0"/>
        <w:spacing w:after="0" w:line="276" w:lineRule="auto"/>
        <w:ind w:left="284"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color w:val="000000"/>
          <w:kern w:val="0"/>
          <w:lang w:eastAsia="ar-SA"/>
          <w14:ligatures w14:val="none"/>
        </w:rPr>
        <w:t>Zmiana Podwykonawcy w zakresie wykonania robót budowlanych stanowiących Przedmiot Umowy nie wymaga zmiany Umowy w formie pisemnego aneksu. Wymagane jest jednak pisemne zgłoszenie przez Wykonawcę Podwykonawcy wraz z określeniem zakresu robót, które Podwykonawca będzie wykonywał i uzyskanie zgody Zamawiającego na zmianę Podwykonawcy lub zaangażowanie nowego Podwykonawcy.</w:t>
      </w:r>
    </w:p>
    <w:p w14:paraId="115EB3A2" w14:textId="77777777" w:rsidR="007C118F" w:rsidRPr="007C118F" w:rsidRDefault="007C118F" w:rsidP="007C118F">
      <w:pPr>
        <w:widowControl w:val="0"/>
        <w:numPr>
          <w:ilvl w:val="0"/>
          <w:numId w:val="19"/>
        </w:numPr>
        <w:shd w:val="clear" w:color="auto" w:fill="FFFFFF"/>
        <w:suppressAutoHyphens/>
        <w:autoSpaceDE w:val="0"/>
        <w:spacing w:after="0" w:line="276" w:lineRule="auto"/>
        <w:ind w:left="284"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color w:val="000000"/>
          <w:kern w:val="0"/>
          <w:lang w:eastAsia="ar-SA"/>
          <w14:ligatures w14:val="none"/>
        </w:rPr>
        <w:t>Zabrania się Podwykonawcom angażowania dalszych Podwykonawców.</w:t>
      </w:r>
    </w:p>
    <w:p w14:paraId="791DF808" w14:textId="77777777" w:rsidR="007C118F" w:rsidRPr="007C118F" w:rsidRDefault="007C118F" w:rsidP="007C118F">
      <w:pPr>
        <w:widowControl w:val="0"/>
        <w:numPr>
          <w:ilvl w:val="0"/>
          <w:numId w:val="19"/>
        </w:numPr>
        <w:shd w:val="clear" w:color="auto" w:fill="FFFFFF"/>
        <w:suppressAutoHyphens/>
        <w:autoSpaceDE w:val="0"/>
        <w:spacing w:after="0" w:line="276" w:lineRule="auto"/>
        <w:ind w:left="284"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color w:val="000000"/>
          <w:kern w:val="0"/>
          <w:lang w:eastAsia="ar-SA"/>
          <w14:ligatures w14:val="none"/>
        </w:rPr>
        <w:t>Jeżeli zmiana albo rezygnacja z wykonania robót przez Podwykonawcę dotyczy podmiotu, na którego zasoby Wykonawca powoływał się w celu i na zasadach określonych w art. 118 PZP, Wykonawca zobowiązany jest podczas zgłaszania Zamawiającemu nowego Podwykonawcy wykazać, że proponowany nowy Podwykonawca lub Wykonawca samodzielnie posiada wymagane zasoby na poziomie nie mniejszym niż Podwykonawca, na którego zasoby Wykonawca powoływał się w trakcie postępowania o udzielenie zamówienia. W innych przypadkach wymagane jest złożenie przez Wykonawcę oświadczenia lub dokumentów potwierdzających brak podstaw odrzucenia przez Zamawiającego nowego Podwykonawcy.</w:t>
      </w:r>
    </w:p>
    <w:p w14:paraId="0DC1553A" w14:textId="77777777" w:rsidR="007C118F" w:rsidRPr="007C118F" w:rsidRDefault="007C118F" w:rsidP="007C118F">
      <w:pPr>
        <w:widowControl w:val="0"/>
        <w:numPr>
          <w:ilvl w:val="0"/>
          <w:numId w:val="19"/>
        </w:numPr>
        <w:shd w:val="clear" w:color="auto" w:fill="FFFFFF"/>
        <w:suppressAutoHyphens/>
        <w:autoSpaceDE w:val="0"/>
        <w:spacing w:after="0" w:line="276" w:lineRule="auto"/>
        <w:ind w:left="284"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color w:val="000000"/>
          <w:kern w:val="0"/>
          <w:lang w:eastAsia="ar-SA"/>
          <w14:ligatures w14:val="none"/>
        </w:rPr>
        <w:t>Obowiązkiem Wykonawcy jest przedkładanie Zamawiającemu projektu umowy o podwykonawstwo, której przedmiotem są roboty budowlane, a także projektu jej zmiany oraz poświadczonej za zgodność z oryginałem kopii zawartej umowy o podwykonawstwo, której przedmiotem są roboty budowlane oraz kopii zmian tej umowy.</w:t>
      </w:r>
    </w:p>
    <w:p w14:paraId="4CEF5189" w14:textId="77777777" w:rsidR="007C118F" w:rsidRPr="007C118F" w:rsidRDefault="007C118F" w:rsidP="007C118F">
      <w:pPr>
        <w:widowControl w:val="0"/>
        <w:numPr>
          <w:ilvl w:val="0"/>
          <w:numId w:val="19"/>
        </w:numPr>
        <w:shd w:val="clear" w:color="auto" w:fill="FFFFFF"/>
        <w:suppressAutoHyphens/>
        <w:autoSpaceDE w:val="0"/>
        <w:spacing w:after="0" w:line="276" w:lineRule="auto"/>
        <w:ind w:left="284"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color w:val="000000"/>
          <w:kern w:val="0"/>
          <w:lang w:eastAsia="ar-SA"/>
          <w14:ligatures w14:val="none"/>
        </w:rPr>
        <w:t>Przedstawiane Zamawiającemu do akceptacji projekty umów Wykonawcy z Podwykonawcami muszą zawierać w szczególności:</w:t>
      </w:r>
    </w:p>
    <w:p w14:paraId="1417C8D8" w14:textId="77777777" w:rsidR="007C118F" w:rsidRPr="007C118F" w:rsidRDefault="007C118F" w:rsidP="007C118F">
      <w:pPr>
        <w:widowControl w:val="0"/>
        <w:numPr>
          <w:ilvl w:val="0"/>
          <w:numId w:val="44"/>
        </w:numPr>
        <w:shd w:val="clear" w:color="auto" w:fill="FFFFFF"/>
        <w:suppressAutoHyphens/>
        <w:autoSpaceDE w:val="0"/>
        <w:spacing w:after="0" w:line="276" w:lineRule="auto"/>
        <w:ind w:left="851"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oznaczenie stron umowy o podwykonawstwo,</w:t>
      </w:r>
    </w:p>
    <w:p w14:paraId="6F80B24D" w14:textId="77777777" w:rsidR="007C118F" w:rsidRPr="007C118F" w:rsidRDefault="007C118F" w:rsidP="007C118F">
      <w:pPr>
        <w:widowControl w:val="0"/>
        <w:numPr>
          <w:ilvl w:val="0"/>
          <w:numId w:val="44"/>
        </w:numPr>
        <w:shd w:val="clear" w:color="auto" w:fill="FFFFFF"/>
        <w:suppressAutoHyphens/>
        <w:autoSpaceDE w:val="0"/>
        <w:spacing w:after="0" w:line="276" w:lineRule="auto"/>
        <w:ind w:left="851"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oznaczenie zakresu robót objętych umową o podwykonawstwo i termin ich realizacji,</w:t>
      </w:r>
    </w:p>
    <w:p w14:paraId="374517C7" w14:textId="77777777" w:rsidR="007C118F" w:rsidRPr="007C118F" w:rsidRDefault="007C118F" w:rsidP="007C118F">
      <w:pPr>
        <w:widowControl w:val="0"/>
        <w:numPr>
          <w:ilvl w:val="0"/>
          <w:numId w:val="44"/>
        </w:numPr>
        <w:shd w:val="clear" w:color="auto" w:fill="FFFFFF"/>
        <w:suppressAutoHyphens/>
        <w:autoSpaceDE w:val="0"/>
        <w:spacing w:after="0" w:line="276" w:lineRule="auto"/>
        <w:ind w:left="851"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wysokość wynagrodzenia Podwykonawcy, z tym że odpowiedzialność Zamawiającego jest zgodna z  zapisami art. 647</w:t>
      </w:r>
      <w:r w:rsidRPr="007C118F">
        <w:rPr>
          <w:rFonts w:ascii="Calibri" w:eastAsia="Times New Roman" w:hAnsi="Calibri" w:cs="Calibri"/>
          <w:color w:val="000000"/>
          <w:kern w:val="0"/>
          <w:vertAlign w:val="superscript"/>
          <w:lang w:eastAsia="ar-SA"/>
          <w14:ligatures w14:val="none"/>
        </w:rPr>
        <w:t xml:space="preserve">1 </w:t>
      </w:r>
      <w:r w:rsidRPr="007C118F">
        <w:rPr>
          <w:rFonts w:ascii="Calibri" w:eastAsia="Times New Roman" w:hAnsi="Calibri" w:cs="Calibri"/>
          <w:color w:val="000000"/>
          <w:kern w:val="0"/>
          <w:lang w:eastAsia="ar-SA"/>
          <w14:ligatures w14:val="none"/>
        </w:rPr>
        <w:t>Kodeksu Cywilnego,</w:t>
      </w:r>
    </w:p>
    <w:p w14:paraId="70AE0508" w14:textId="77777777" w:rsidR="007C118F" w:rsidRPr="007C118F" w:rsidRDefault="007C118F" w:rsidP="007C118F">
      <w:pPr>
        <w:widowControl w:val="0"/>
        <w:numPr>
          <w:ilvl w:val="0"/>
          <w:numId w:val="44"/>
        </w:numPr>
        <w:shd w:val="clear" w:color="auto" w:fill="FFFFFF"/>
        <w:suppressAutoHyphens/>
        <w:autoSpaceDE w:val="0"/>
        <w:spacing w:after="0" w:line="276" w:lineRule="auto"/>
        <w:ind w:left="851"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termin zapłaty wynagrodzenia z zastrzeżeniem, że nie może być on dłuższy niż 21 dni od daty doręczenia faktury potwierdzającej wykonanie zleconej Podwykonawcy dostawy, usługi lub roboty budowlanej,</w:t>
      </w:r>
    </w:p>
    <w:p w14:paraId="5F03F8A5" w14:textId="77777777" w:rsidR="007C118F" w:rsidRPr="007C118F" w:rsidRDefault="007C118F" w:rsidP="007C118F">
      <w:pPr>
        <w:widowControl w:val="0"/>
        <w:numPr>
          <w:ilvl w:val="0"/>
          <w:numId w:val="44"/>
        </w:numPr>
        <w:shd w:val="clear" w:color="auto" w:fill="FFFFFF"/>
        <w:suppressAutoHyphens/>
        <w:autoSpaceDE w:val="0"/>
        <w:spacing w:after="0" w:line="276" w:lineRule="auto"/>
        <w:ind w:left="851"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postanowienia zakazujące Podwykonawcy dokonywania cesji wierzytelności bez zgody Wykonawcy i Zamawiającego,</w:t>
      </w:r>
    </w:p>
    <w:p w14:paraId="3666ABC8" w14:textId="77777777" w:rsidR="007C118F" w:rsidRPr="007C118F" w:rsidRDefault="007C118F" w:rsidP="007C118F">
      <w:pPr>
        <w:widowControl w:val="0"/>
        <w:numPr>
          <w:ilvl w:val="0"/>
          <w:numId w:val="44"/>
        </w:numPr>
        <w:shd w:val="clear" w:color="auto" w:fill="FFFFFF"/>
        <w:suppressAutoHyphens/>
        <w:autoSpaceDE w:val="0"/>
        <w:spacing w:after="0" w:line="276" w:lineRule="auto"/>
        <w:ind w:left="851" w:hanging="284"/>
        <w:jc w:val="both"/>
        <w:rPr>
          <w:rFonts w:ascii="Calibri" w:eastAsia="Times New Roman" w:hAnsi="Calibri" w:cs="Calibri"/>
          <w:kern w:val="0"/>
          <w:lang w:eastAsia="ar-SA"/>
          <w14:ligatures w14:val="none"/>
        </w:rPr>
      </w:pPr>
      <w:r w:rsidRPr="007C118F">
        <w:rPr>
          <w:rFonts w:ascii="Calibri" w:eastAsia="Times New Roman" w:hAnsi="Calibri" w:cs="Calibri"/>
          <w:color w:val="000000"/>
          <w:kern w:val="0"/>
          <w:lang w:eastAsia="ar-SA"/>
          <w14:ligatures w14:val="none"/>
        </w:rPr>
        <w:t xml:space="preserve">postanowienia umożliwiające przejęcie przez Zamawiającego, na jego żądanie praw wobec Podwykonawcy włącznie z prawami z gwarancji i rękojmi (w tym domagania się usunięcia </w:t>
      </w:r>
      <w:r w:rsidRPr="007C118F">
        <w:rPr>
          <w:rFonts w:ascii="Calibri" w:eastAsia="Times New Roman" w:hAnsi="Calibri" w:cs="Calibri"/>
          <w:color w:val="000000"/>
          <w:kern w:val="0"/>
          <w:lang w:eastAsia="ar-SA"/>
          <w14:ligatures w14:val="none"/>
        </w:rPr>
        <w:lastRenderedPageBreak/>
        <w:t>wad istotnych lub wad nieistotnych),</w:t>
      </w:r>
    </w:p>
    <w:p w14:paraId="1BD8E955" w14:textId="77777777" w:rsidR="007C118F" w:rsidRPr="007C118F" w:rsidRDefault="007C118F" w:rsidP="007C118F">
      <w:pPr>
        <w:widowControl w:val="0"/>
        <w:numPr>
          <w:ilvl w:val="0"/>
          <w:numId w:val="44"/>
        </w:numPr>
        <w:shd w:val="clear" w:color="auto" w:fill="FFFFFF"/>
        <w:suppressAutoHyphens/>
        <w:autoSpaceDE w:val="0"/>
        <w:spacing w:after="0" w:line="240" w:lineRule="auto"/>
        <w:ind w:left="851" w:hanging="284"/>
        <w:jc w:val="both"/>
        <w:rPr>
          <w:rFonts w:ascii="Calibri" w:eastAsia="Times New Roman" w:hAnsi="Calibri" w:cs="Calibri"/>
          <w:kern w:val="0"/>
          <w:lang w:eastAsia="ar-SA"/>
          <w14:ligatures w14:val="none"/>
        </w:rPr>
      </w:pPr>
      <w:r w:rsidRPr="007C118F">
        <w:rPr>
          <w:rFonts w:ascii="Calibri" w:eastAsia="Times New Roman" w:hAnsi="Calibri" w:cs="Calibri"/>
          <w:kern w:val="0"/>
          <w:lang w:eastAsia="ar-SA"/>
          <w14:ligatures w14:val="none"/>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(art. 463 PZP).</w:t>
      </w:r>
    </w:p>
    <w:p w14:paraId="6B7C14E7" w14:textId="77777777" w:rsidR="007C118F" w:rsidRPr="007C118F" w:rsidRDefault="007C118F" w:rsidP="007C118F">
      <w:pPr>
        <w:widowControl w:val="0"/>
        <w:numPr>
          <w:ilvl w:val="0"/>
          <w:numId w:val="44"/>
        </w:numPr>
        <w:shd w:val="clear" w:color="auto" w:fill="FFFFFF"/>
        <w:suppressAutoHyphens/>
        <w:autoSpaceDE w:val="0"/>
        <w:spacing w:after="0" w:line="240" w:lineRule="auto"/>
        <w:ind w:left="851" w:hanging="284"/>
        <w:jc w:val="both"/>
        <w:rPr>
          <w:rFonts w:ascii="Calibri" w:eastAsia="Times New Roman" w:hAnsi="Calibri" w:cs="Calibri"/>
          <w:kern w:val="0"/>
          <w:lang w:eastAsia="ar-SA"/>
          <w14:ligatures w14:val="none"/>
        </w:rPr>
      </w:pPr>
      <w:r w:rsidRPr="007C118F">
        <w:rPr>
          <w:rFonts w:ascii="Calibri" w:eastAsia="Times New Roman" w:hAnsi="Calibri" w:cs="Calibri"/>
          <w:kern w:val="0"/>
          <w:lang w:eastAsia="ar-SA"/>
          <w14:ligatures w14:val="none"/>
        </w:rPr>
        <w:t>umowa o podwykonawstwo nie może zawierać zapisów niezgodnych z powszechnie obowiązującymi przepisami prawa a zapisy takie uznaje się za niewiążące,</w:t>
      </w:r>
    </w:p>
    <w:p w14:paraId="123AD682" w14:textId="77777777" w:rsidR="007C118F" w:rsidRPr="007C118F" w:rsidRDefault="007C118F" w:rsidP="007C118F">
      <w:pPr>
        <w:widowControl w:val="0"/>
        <w:numPr>
          <w:ilvl w:val="0"/>
          <w:numId w:val="44"/>
        </w:numPr>
        <w:shd w:val="clear" w:color="auto" w:fill="FFFFFF"/>
        <w:tabs>
          <w:tab w:val="left" w:pos="993"/>
        </w:tabs>
        <w:suppressAutoHyphens/>
        <w:autoSpaceDE w:val="0"/>
        <w:spacing w:after="0" w:line="240" w:lineRule="auto"/>
        <w:ind w:left="851" w:hanging="284"/>
        <w:jc w:val="both"/>
        <w:rPr>
          <w:rFonts w:ascii="Calibri" w:eastAsia="Times New Roman" w:hAnsi="Calibri" w:cs="Calibri"/>
          <w:kern w:val="0"/>
          <w:lang w:eastAsia="ar-SA"/>
          <w14:ligatures w14:val="none"/>
        </w:rPr>
      </w:pPr>
      <w:r w:rsidRPr="007C118F">
        <w:rPr>
          <w:rFonts w:ascii="Calibri" w:eastAsia="Times New Roman" w:hAnsi="Calibri" w:cs="Calibri"/>
          <w:kern w:val="0"/>
          <w:lang w:eastAsia="ar-SA"/>
          <w14:ligatures w14:val="none"/>
        </w:rPr>
        <w:t>umowa o podwykonawstwo wraz z załącznikami nie może zawierać zmian materiałów i technologii niezgodnych z SWZ i dokumentacją, jeśli zmiany te nie zostały wcześniej formalnie zaakceptowane przez Zamawiającego. Zapisy umowy zawierające takie zmiany uznaje się za niewiążące.</w:t>
      </w:r>
    </w:p>
    <w:p w14:paraId="764404FA" w14:textId="77777777" w:rsidR="007C118F" w:rsidRPr="007C118F" w:rsidRDefault="007C118F" w:rsidP="007C118F">
      <w:pPr>
        <w:widowControl w:val="0"/>
        <w:numPr>
          <w:ilvl w:val="0"/>
          <w:numId w:val="19"/>
        </w:numPr>
        <w:shd w:val="clear" w:color="auto" w:fill="FFFFFF"/>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Zamawiający w terminie 14 dni od dnia otrzymania umowy o podwykonawstwo, zgłosi:</w:t>
      </w:r>
    </w:p>
    <w:p w14:paraId="2A7FDD2A" w14:textId="77777777" w:rsidR="007C118F" w:rsidRPr="007C118F" w:rsidRDefault="007C118F" w:rsidP="007C118F">
      <w:pPr>
        <w:widowControl w:val="0"/>
        <w:numPr>
          <w:ilvl w:val="1"/>
          <w:numId w:val="19"/>
        </w:numPr>
        <w:shd w:val="clear" w:color="auto" w:fill="FFFFFF"/>
        <w:suppressAutoHyphens/>
        <w:autoSpaceDE w:val="0"/>
        <w:spacing w:after="0" w:line="276" w:lineRule="auto"/>
        <w:ind w:left="851"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zastrzeżenia do projektu umowy o podwykonawstwo, lub do projektu jej zmiany, której przedmiotem są roboty budowlane, lub</w:t>
      </w:r>
    </w:p>
    <w:p w14:paraId="06544EEE" w14:textId="77777777" w:rsidR="007C118F" w:rsidRPr="007C118F" w:rsidRDefault="007C118F" w:rsidP="007C118F">
      <w:pPr>
        <w:widowControl w:val="0"/>
        <w:numPr>
          <w:ilvl w:val="1"/>
          <w:numId w:val="19"/>
        </w:numPr>
        <w:shd w:val="clear" w:color="auto" w:fill="FFFFFF"/>
        <w:suppressAutoHyphens/>
        <w:autoSpaceDE w:val="0"/>
        <w:spacing w:after="0" w:line="276" w:lineRule="auto"/>
        <w:ind w:left="851"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sprzeciw do umowy o podwykonawstwo,</w:t>
      </w:r>
      <w:r w:rsidRPr="007C118F">
        <w:rPr>
          <w:rFonts w:ascii="Calibri" w:eastAsia="Times New Roman" w:hAnsi="Calibri" w:cs="Calibri"/>
          <w:color w:val="000000"/>
          <w:kern w:val="0"/>
          <w:szCs w:val="20"/>
          <w:lang w:eastAsia="ar-SA"/>
          <w14:ligatures w14:val="none"/>
        </w:rPr>
        <w:t xml:space="preserve"> </w:t>
      </w:r>
      <w:r w:rsidRPr="007C118F">
        <w:rPr>
          <w:rFonts w:ascii="Calibri" w:eastAsia="Times New Roman" w:hAnsi="Calibri" w:cs="Calibri"/>
          <w:color w:val="000000"/>
          <w:kern w:val="0"/>
          <w:lang w:eastAsia="ar-SA"/>
          <w14:ligatures w14:val="none"/>
        </w:rPr>
        <w:t xml:space="preserve">lub do projektu jej zmiany,  której przedmiotem są roboty budowlane. </w:t>
      </w:r>
    </w:p>
    <w:p w14:paraId="6B64BC8D" w14:textId="77777777" w:rsidR="007C118F" w:rsidRPr="007C118F" w:rsidRDefault="007C118F" w:rsidP="007C118F">
      <w:pPr>
        <w:widowControl w:val="0"/>
        <w:shd w:val="clear" w:color="auto" w:fill="FFFFFF"/>
        <w:suppressAutoHyphens/>
        <w:autoSpaceDE w:val="0"/>
        <w:spacing w:after="0" w:line="276" w:lineRule="auto"/>
        <w:ind w:left="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Zgłoszenie zastrzeżeń do projektu umowy lub sprzeciwu do umowy oznacza odpowiednio brak akceptacji projektu umowy lub brak zgody Zamawiającego na zawarcie umowy z podwykonawcą.</w:t>
      </w:r>
    </w:p>
    <w:p w14:paraId="12A260FD" w14:textId="77777777" w:rsidR="007C118F" w:rsidRPr="007C118F" w:rsidRDefault="007C118F" w:rsidP="007C118F">
      <w:pPr>
        <w:widowControl w:val="0"/>
        <w:shd w:val="clear" w:color="auto" w:fill="FFFFFF"/>
        <w:suppressAutoHyphens/>
        <w:autoSpaceDE w:val="0"/>
        <w:spacing w:after="0" w:line="276" w:lineRule="auto"/>
        <w:ind w:left="284"/>
        <w:jc w:val="both"/>
        <w:rPr>
          <w:rFonts w:ascii="Calibri" w:eastAsia="Times New Roman" w:hAnsi="Calibri" w:cs="Calibri"/>
          <w:color w:val="000000"/>
          <w:kern w:val="0"/>
          <w:lang w:eastAsia="ar-SA"/>
          <w14:ligatures w14:val="none"/>
        </w:rPr>
      </w:pPr>
      <w:r w:rsidRPr="007C118F">
        <w:rPr>
          <w:rFonts w:ascii="Calibri" w:eastAsia="Times New Roman" w:hAnsi="Calibri" w:cs="Calibri"/>
          <w:kern w:val="0"/>
          <w:lang w:eastAsia="ar-SA"/>
          <w14:ligatures w14:val="none"/>
        </w:rPr>
        <w:t>Niezgłoszenie zastrzeżeń do projektu umowy o podwykonawstwo lub sprzeciwu do umowy o podwykonawstwo w wyznaczonym terminie jest równoznaczne z akceptacją odpowiednio projektu umowy o podwykonawstwo lub umowy o podwykonawstwo.</w:t>
      </w:r>
    </w:p>
    <w:p w14:paraId="40614854" w14:textId="77777777" w:rsidR="00CC5003" w:rsidRPr="00DA5765" w:rsidRDefault="00CC5003" w:rsidP="00CC5003">
      <w:pPr>
        <w:widowControl w:val="0"/>
        <w:numPr>
          <w:ilvl w:val="0"/>
          <w:numId w:val="19"/>
        </w:numPr>
        <w:shd w:val="clear" w:color="auto" w:fill="FFFFFF"/>
        <w:suppressAutoHyphens/>
        <w:autoSpaceDE w:val="0"/>
        <w:spacing w:after="0" w:line="240" w:lineRule="auto"/>
        <w:ind w:left="284" w:hanging="284"/>
        <w:jc w:val="both"/>
        <w:rPr>
          <w:rFonts w:ascii="Calibri" w:eastAsia="Times New Roman" w:hAnsi="Calibri" w:cs="Calibri"/>
          <w:kern w:val="0"/>
          <w:lang w:eastAsia="ar-SA"/>
          <w14:ligatures w14:val="none"/>
        </w:rPr>
      </w:pPr>
      <w:r w:rsidRPr="00DA5765">
        <w:rPr>
          <w:rFonts w:ascii="Calibri" w:eastAsia="Times New Roman" w:hAnsi="Calibri" w:cs="Calibri"/>
          <w:kern w:val="0"/>
          <w:lang w:eastAsia="ar-SA"/>
          <w14:ligatures w14:val="none"/>
        </w:rPr>
        <w:t>Wykonawca w terminie 7 dni od daty zawarcia umowy o podwykonawstwo dostarczy Zamawiającemu poświadczoną za zgodność z oryginałem kopię zawartej umowy, lub jej zmiany, której przedmiotem są roboty budowlane.</w:t>
      </w:r>
    </w:p>
    <w:p w14:paraId="25D3267A" w14:textId="53C0125E" w:rsidR="007C118F" w:rsidRPr="007C118F" w:rsidRDefault="00CC5003" w:rsidP="00CC5003">
      <w:pPr>
        <w:widowControl w:val="0"/>
        <w:numPr>
          <w:ilvl w:val="0"/>
          <w:numId w:val="19"/>
        </w:numPr>
        <w:shd w:val="clear" w:color="auto" w:fill="FFFFFF"/>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DA5765">
        <w:rPr>
          <w:rFonts w:ascii="Calibri" w:eastAsia="Times New Roman" w:hAnsi="Calibri" w:cs="Calibri"/>
          <w:color w:val="000000"/>
          <w:kern w:val="0"/>
          <w:lang w:eastAsia="ar-SA"/>
          <w14:ligatures w14:val="none"/>
        </w:rPr>
        <w:t>Wykonawca w terminie 7 dni od daty zawarcia umowy o podwykonawstwo dostarczy Zamawiającemu poświadczoną za zgodność z oryginałem kopię zawartej umowy, lub jej zmiany, której przedmiotem są dostawy lub usługi, w przypadku umów o wartości większej niż 50 000,- zł.</w:t>
      </w:r>
    </w:p>
    <w:p w14:paraId="3077EEF6" w14:textId="77777777" w:rsidR="007C118F" w:rsidRPr="007C118F" w:rsidRDefault="007C118F" w:rsidP="007C118F">
      <w:pPr>
        <w:widowControl w:val="0"/>
        <w:numPr>
          <w:ilvl w:val="0"/>
          <w:numId w:val="19"/>
        </w:numPr>
        <w:shd w:val="clear" w:color="auto" w:fill="FFFFFF"/>
        <w:suppressAutoHyphens/>
        <w:autoSpaceDE w:val="0"/>
        <w:spacing w:after="0" w:line="240" w:lineRule="auto"/>
        <w:ind w:left="284" w:hanging="284"/>
        <w:jc w:val="both"/>
        <w:rPr>
          <w:rFonts w:ascii="Calibri" w:eastAsia="Times New Roman" w:hAnsi="Calibri" w:cs="Calibri"/>
          <w:kern w:val="0"/>
          <w:lang w:eastAsia="ar-SA"/>
          <w14:ligatures w14:val="none"/>
        </w:rPr>
      </w:pPr>
      <w:r w:rsidRPr="007C118F">
        <w:rPr>
          <w:rFonts w:ascii="Calibri" w:eastAsia="Times New Roman" w:hAnsi="Calibri" w:cs="Calibri"/>
          <w:kern w:val="0"/>
          <w:lang w:eastAsia="ar-SA"/>
          <w14:ligatures w14:val="none"/>
        </w:rPr>
        <w:t>Zapłata wynagrodzenia Wykonawcy będzie następować w ciągu 30 dni od daty dostarczenia faktury do siedziby Zamawiającego wraz z dowodami zapłaty potwierdzającymi terminową zapłatę wymagalnego wynagrodzenia Podwykonawcom z zastrzeżeniem ust. 11a, w szczególności oświadczenie Podwykonawcy podpisane z taką samą datą co złożona przez Wykonawcę faktura, w którym zawarte będą następujące informacje, aktualne na dzień złożenia oświadczenia:</w:t>
      </w:r>
    </w:p>
    <w:p w14:paraId="041728A4" w14:textId="77777777" w:rsidR="007C118F" w:rsidRPr="007C118F" w:rsidRDefault="007C118F" w:rsidP="007C118F">
      <w:pPr>
        <w:widowControl w:val="0"/>
        <w:numPr>
          <w:ilvl w:val="1"/>
          <w:numId w:val="19"/>
        </w:numPr>
        <w:shd w:val="clear" w:color="auto" w:fill="FFFFFF"/>
        <w:suppressAutoHyphens/>
        <w:autoSpaceDE w:val="0"/>
        <w:spacing w:after="0" w:line="240" w:lineRule="auto"/>
        <w:ind w:left="851" w:hanging="284"/>
        <w:jc w:val="both"/>
        <w:rPr>
          <w:rFonts w:ascii="Calibri" w:eastAsia="Times New Roman" w:hAnsi="Calibri" w:cs="Calibri"/>
          <w:kern w:val="0"/>
          <w:lang w:eastAsia="ar-SA"/>
          <w14:ligatures w14:val="none"/>
        </w:rPr>
      </w:pPr>
      <w:r w:rsidRPr="007C118F">
        <w:rPr>
          <w:rFonts w:ascii="Calibri" w:eastAsia="Times New Roman" w:hAnsi="Calibri" w:cs="Calibri"/>
          <w:kern w:val="0"/>
          <w:lang w:eastAsia="ar-SA"/>
          <w14:ligatures w14:val="none"/>
        </w:rPr>
        <w:t>kwota za jaką zostały wykonane roboty od początku obowiązywania umowy o podwykonawstwo,</w:t>
      </w:r>
    </w:p>
    <w:p w14:paraId="077EC3D2" w14:textId="77777777" w:rsidR="007C118F" w:rsidRPr="007C118F" w:rsidRDefault="007C118F" w:rsidP="007C118F">
      <w:pPr>
        <w:widowControl w:val="0"/>
        <w:numPr>
          <w:ilvl w:val="1"/>
          <w:numId w:val="19"/>
        </w:numPr>
        <w:shd w:val="clear" w:color="auto" w:fill="FFFFFF"/>
        <w:suppressAutoHyphens/>
        <w:autoSpaceDE w:val="0"/>
        <w:spacing w:after="0" w:line="240" w:lineRule="auto"/>
        <w:ind w:left="851" w:hanging="284"/>
        <w:jc w:val="both"/>
        <w:rPr>
          <w:rFonts w:ascii="Calibri" w:eastAsia="Times New Roman" w:hAnsi="Calibri" w:cs="Calibri"/>
          <w:kern w:val="0"/>
          <w:lang w:eastAsia="ar-SA"/>
          <w14:ligatures w14:val="none"/>
        </w:rPr>
      </w:pPr>
      <w:r w:rsidRPr="007C118F">
        <w:rPr>
          <w:rFonts w:ascii="Calibri" w:eastAsia="Times New Roman" w:hAnsi="Calibri" w:cs="Calibri"/>
          <w:kern w:val="0"/>
          <w:lang w:eastAsia="ar-SA"/>
          <w14:ligatures w14:val="none"/>
        </w:rPr>
        <w:t>kwota dokonanych wypłat od początku obowiązywania umowy o podwykonawstwo,</w:t>
      </w:r>
    </w:p>
    <w:p w14:paraId="252AF129" w14:textId="77777777" w:rsidR="007C118F" w:rsidRPr="007C118F" w:rsidRDefault="007C118F" w:rsidP="007C118F">
      <w:pPr>
        <w:widowControl w:val="0"/>
        <w:numPr>
          <w:ilvl w:val="1"/>
          <w:numId w:val="19"/>
        </w:numPr>
        <w:shd w:val="clear" w:color="auto" w:fill="FFFFFF"/>
        <w:suppressAutoHyphens/>
        <w:autoSpaceDE w:val="0"/>
        <w:spacing w:after="0" w:line="240" w:lineRule="auto"/>
        <w:ind w:left="851" w:hanging="284"/>
        <w:jc w:val="both"/>
        <w:rPr>
          <w:rFonts w:ascii="Calibri" w:eastAsia="Times New Roman" w:hAnsi="Calibri" w:cs="Calibri"/>
          <w:kern w:val="0"/>
          <w:lang w:eastAsia="ar-SA"/>
          <w14:ligatures w14:val="none"/>
        </w:rPr>
      </w:pPr>
      <w:r w:rsidRPr="007C118F">
        <w:rPr>
          <w:rFonts w:ascii="Calibri" w:eastAsia="Times New Roman" w:hAnsi="Calibri" w:cs="Calibri"/>
          <w:kern w:val="0"/>
          <w:lang w:eastAsia="ar-SA"/>
          <w14:ligatures w14:val="none"/>
        </w:rPr>
        <w:t>kwota na jaką podwykonawca złożył faktury Wykonawcy od początku obowiązywania umowy o podwykonawstwo,</w:t>
      </w:r>
    </w:p>
    <w:p w14:paraId="7B726943" w14:textId="77777777" w:rsidR="007C118F" w:rsidRPr="007C118F" w:rsidRDefault="007C118F" w:rsidP="007C118F">
      <w:pPr>
        <w:widowControl w:val="0"/>
        <w:numPr>
          <w:ilvl w:val="1"/>
          <w:numId w:val="19"/>
        </w:numPr>
        <w:shd w:val="clear" w:color="auto" w:fill="FFFFFF"/>
        <w:suppressAutoHyphens/>
        <w:autoSpaceDE w:val="0"/>
        <w:spacing w:after="0" w:line="240" w:lineRule="auto"/>
        <w:ind w:left="851" w:hanging="284"/>
        <w:jc w:val="both"/>
        <w:rPr>
          <w:rFonts w:ascii="Calibri" w:eastAsia="Times New Roman" w:hAnsi="Calibri" w:cs="Calibri"/>
          <w:kern w:val="0"/>
          <w:lang w:eastAsia="ar-SA"/>
          <w14:ligatures w14:val="none"/>
        </w:rPr>
      </w:pPr>
      <w:r w:rsidRPr="007C118F">
        <w:rPr>
          <w:rFonts w:ascii="Calibri" w:eastAsia="Times New Roman" w:hAnsi="Calibri" w:cs="Calibri"/>
          <w:kern w:val="0"/>
          <w:lang w:eastAsia="ar-SA"/>
          <w14:ligatures w14:val="none"/>
        </w:rPr>
        <w:t>kwota faktur złożonych Wykonawcy, które nie są jeszcze wymagalne,</w:t>
      </w:r>
    </w:p>
    <w:p w14:paraId="6F3D3875" w14:textId="77777777" w:rsidR="007C118F" w:rsidRPr="007C118F" w:rsidRDefault="007C118F" w:rsidP="007C118F">
      <w:pPr>
        <w:widowControl w:val="0"/>
        <w:numPr>
          <w:ilvl w:val="1"/>
          <w:numId w:val="19"/>
        </w:numPr>
        <w:shd w:val="clear" w:color="auto" w:fill="FFFFFF"/>
        <w:suppressAutoHyphens/>
        <w:autoSpaceDE w:val="0"/>
        <w:spacing w:after="0" w:line="240" w:lineRule="auto"/>
        <w:ind w:left="851" w:hanging="284"/>
        <w:jc w:val="both"/>
        <w:rPr>
          <w:rFonts w:ascii="Calibri" w:eastAsia="Times New Roman" w:hAnsi="Calibri" w:cs="Calibri"/>
          <w:kern w:val="0"/>
          <w:lang w:eastAsia="ar-SA"/>
          <w14:ligatures w14:val="none"/>
        </w:rPr>
      </w:pPr>
      <w:r w:rsidRPr="007C118F">
        <w:rPr>
          <w:rFonts w:ascii="Calibri" w:eastAsia="Times New Roman" w:hAnsi="Calibri" w:cs="Calibri"/>
          <w:kern w:val="0"/>
          <w:lang w:eastAsia="ar-SA"/>
          <w14:ligatures w14:val="none"/>
        </w:rPr>
        <w:t>kwota faktur złożonych Wykonawcy, które są wymagalne i jeszcze nieopłacone.</w:t>
      </w:r>
    </w:p>
    <w:p w14:paraId="1AABC9EE" w14:textId="77777777" w:rsidR="007C118F" w:rsidRPr="007C118F" w:rsidRDefault="007C118F" w:rsidP="007C118F">
      <w:pPr>
        <w:widowControl w:val="0"/>
        <w:shd w:val="clear" w:color="auto" w:fill="FFFFFF"/>
        <w:suppressAutoHyphens/>
        <w:autoSpaceDE w:val="0"/>
        <w:spacing w:after="0" w:line="240" w:lineRule="auto"/>
        <w:ind w:left="426" w:hanging="426"/>
        <w:jc w:val="both"/>
        <w:rPr>
          <w:rFonts w:ascii="Calibri" w:eastAsia="Times New Roman" w:hAnsi="Calibri" w:cs="Calibri"/>
          <w:kern w:val="0"/>
          <w:lang w:eastAsia="ar-SA"/>
          <w14:ligatures w14:val="none"/>
        </w:rPr>
      </w:pPr>
      <w:r w:rsidRPr="007C118F">
        <w:rPr>
          <w:rFonts w:ascii="Calibri" w:eastAsia="Times New Roman" w:hAnsi="Calibri" w:cs="Calibri"/>
          <w:kern w:val="0"/>
          <w:lang w:eastAsia="ar-SA"/>
          <w14:ligatures w14:val="none"/>
        </w:rPr>
        <w:t>11a. Końcowa zapłata wynagrodzenia na podstawie faktury końcowej będzie następować po przedłożeniu końcowego oświadczenia Wykonawcy i Podwykonawcy o ich całkowitym wzajemnym rozliczeniu.</w:t>
      </w:r>
    </w:p>
    <w:p w14:paraId="4B6E78D1" w14:textId="77777777" w:rsidR="007C118F" w:rsidRPr="007C118F" w:rsidRDefault="007C118F" w:rsidP="007C118F">
      <w:pPr>
        <w:widowControl w:val="0"/>
        <w:numPr>
          <w:ilvl w:val="0"/>
          <w:numId w:val="19"/>
        </w:numPr>
        <w:shd w:val="clear" w:color="auto" w:fill="FFFFFF"/>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Termin zapłaty wynagrodzenia Podwykonawcy przez Wykonawcę nie może być dłuższy niż 21 dni od daty dostarczenia Wykonawcy faktury przez Podwykonawcę.</w:t>
      </w:r>
    </w:p>
    <w:p w14:paraId="681DBD18" w14:textId="77777777" w:rsidR="007C118F" w:rsidRPr="007C118F" w:rsidRDefault="007C118F" w:rsidP="007C118F">
      <w:pPr>
        <w:widowControl w:val="0"/>
        <w:numPr>
          <w:ilvl w:val="0"/>
          <w:numId w:val="19"/>
        </w:numPr>
        <w:shd w:val="clear" w:color="auto" w:fill="FFFFFF"/>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Wykonawca zapłaci Zamawiającemu kary umowne z tytułu:</w:t>
      </w:r>
    </w:p>
    <w:p w14:paraId="57EC3362" w14:textId="77777777" w:rsidR="007C118F" w:rsidRPr="007C118F" w:rsidRDefault="007C118F" w:rsidP="007C118F">
      <w:pPr>
        <w:widowControl w:val="0"/>
        <w:numPr>
          <w:ilvl w:val="1"/>
          <w:numId w:val="4"/>
        </w:numPr>
        <w:shd w:val="clear" w:color="auto" w:fill="FFFFFF"/>
        <w:tabs>
          <w:tab w:val="num" w:pos="567"/>
        </w:tabs>
        <w:suppressAutoHyphens/>
        <w:autoSpaceDE w:val="0"/>
        <w:spacing w:after="0" w:line="276" w:lineRule="auto"/>
        <w:ind w:left="851" w:right="215"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lastRenderedPageBreak/>
        <w:t>braku zapłaty lub zwłoki w zapłacie wynagrodzenia należnego Podwykonawcy</w:t>
      </w:r>
      <w:r w:rsidRPr="007C118F">
        <w:rPr>
          <w:rFonts w:ascii="Calibri" w:eastAsia="Times New Roman" w:hAnsi="Calibri" w:cs="Calibri"/>
          <w:i/>
          <w:iCs/>
          <w:color w:val="000000"/>
          <w:kern w:val="0"/>
          <w:lang w:eastAsia="ar-SA"/>
          <w14:ligatures w14:val="none"/>
        </w:rPr>
        <w:t xml:space="preserve"> </w:t>
      </w:r>
      <w:r w:rsidRPr="007C118F">
        <w:rPr>
          <w:rFonts w:ascii="Calibri" w:eastAsia="Times New Roman" w:hAnsi="Calibri" w:cs="Calibri"/>
          <w:color w:val="000000"/>
          <w:kern w:val="0"/>
          <w:lang w:eastAsia="ar-SA"/>
          <w14:ligatures w14:val="none"/>
        </w:rPr>
        <w:t xml:space="preserve">w wysokości </w:t>
      </w:r>
      <w:r w:rsidRPr="007C118F">
        <w:rPr>
          <w:rFonts w:ascii="Calibri" w:eastAsia="Times New Roman" w:hAnsi="Calibri" w:cs="Calibri"/>
          <w:b/>
          <w:color w:val="000000"/>
          <w:kern w:val="0"/>
          <w:lang w:eastAsia="ar-SA"/>
          <w14:ligatures w14:val="none"/>
        </w:rPr>
        <w:t xml:space="preserve">2000,- </w:t>
      </w:r>
      <w:r w:rsidRPr="007C118F">
        <w:rPr>
          <w:rFonts w:ascii="Calibri" w:eastAsia="Times New Roman" w:hAnsi="Calibri" w:cs="Calibri"/>
          <w:color w:val="000000"/>
          <w:kern w:val="0"/>
          <w:lang w:eastAsia="ar-SA"/>
          <w14:ligatures w14:val="none"/>
        </w:rPr>
        <w:t>zł za każdy dzień zwłoki w stosunku do terminu określonego w umowie o podwykonawstwo,</w:t>
      </w:r>
    </w:p>
    <w:p w14:paraId="1B7C257F" w14:textId="5C2680E8" w:rsidR="007C118F" w:rsidRPr="007C118F" w:rsidRDefault="007C118F" w:rsidP="007C118F">
      <w:pPr>
        <w:widowControl w:val="0"/>
        <w:numPr>
          <w:ilvl w:val="1"/>
          <w:numId w:val="4"/>
        </w:numPr>
        <w:shd w:val="clear" w:color="auto" w:fill="FFFFFF"/>
        <w:tabs>
          <w:tab w:val="num" w:pos="567"/>
        </w:tabs>
        <w:suppressAutoHyphens/>
        <w:autoSpaceDE w:val="0"/>
        <w:spacing w:after="0" w:line="276" w:lineRule="auto"/>
        <w:ind w:left="851" w:right="215"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nieprzedłożenia do zaakceptowania projektu umowy o podwykonawstwo, której przedmiotem są roboty budowlane, lub projektu jej zmiany, w wysokości </w:t>
      </w:r>
      <w:r w:rsidR="0071160E">
        <w:rPr>
          <w:rFonts w:ascii="Calibri" w:eastAsia="Times New Roman" w:hAnsi="Calibri" w:cs="Calibri"/>
          <w:b/>
          <w:color w:val="000000"/>
          <w:kern w:val="0"/>
          <w:lang w:eastAsia="ar-SA"/>
          <w14:ligatures w14:val="none"/>
        </w:rPr>
        <w:t>15 000 zł</w:t>
      </w:r>
      <w:r w:rsidRPr="007C118F">
        <w:rPr>
          <w:rFonts w:ascii="Calibri" w:eastAsia="Times New Roman" w:hAnsi="Calibri" w:cs="Calibri"/>
          <w:color w:val="000000"/>
          <w:kern w:val="0"/>
          <w:lang w:eastAsia="ar-SA"/>
          <w14:ligatures w14:val="none"/>
        </w:rPr>
        <w:t>,</w:t>
      </w:r>
    </w:p>
    <w:p w14:paraId="04B74C63" w14:textId="7FF50673" w:rsidR="007C118F" w:rsidRPr="007C118F" w:rsidRDefault="007C118F" w:rsidP="007C118F">
      <w:pPr>
        <w:widowControl w:val="0"/>
        <w:numPr>
          <w:ilvl w:val="1"/>
          <w:numId w:val="4"/>
        </w:numPr>
        <w:shd w:val="clear" w:color="auto" w:fill="FFFFFF"/>
        <w:tabs>
          <w:tab w:val="num" w:pos="567"/>
        </w:tabs>
        <w:suppressAutoHyphens/>
        <w:autoSpaceDE w:val="0"/>
        <w:spacing w:after="0" w:line="276" w:lineRule="auto"/>
        <w:ind w:left="851" w:right="215"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nieprzedłożenia poświadczonej za zgodność z oryginałem kopii umowy o podwykonawstwo lub jej zmiany w wysokości </w:t>
      </w:r>
      <w:r w:rsidR="0071160E">
        <w:rPr>
          <w:rFonts w:ascii="Calibri" w:eastAsia="Times New Roman" w:hAnsi="Calibri" w:cs="Calibri"/>
          <w:b/>
          <w:color w:val="000000"/>
          <w:kern w:val="0"/>
          <w:lang w:eastAsia="ar-SA"/>
          <w14:ligatures w14:val="none"/>
        </w:rPr>
        <w:t>15 000 zł</w:t>
      </w:r>
      <w:r w:rsidRPr="007C118F">
        <w:rPr>
          <w:rFonts w:ascii="Calibri" w:eastAsia="Times New Roman" w:hAnsi="Calibri" w:cs="Calibri"/>
          <w:color w:val="000000"/>
          <w:kern w:val="0"/>
          <w:lang w:eastAsia="ar-SA"/>
          <w14:ligatures w14:val="none"/>
        </w:rPr>
        <w:t>,</w:t>
      </w:r>
    </w:p>
    <w:p w14:paraId="06FA1DE0" w14:textId="626328A7" w:rsidR="007C118F" w:rsidRPr="007C118F" w:rsidRDefault="007C118F" w:rsidP="007C118F">
      <w:pPr>
        <w:widowControl w:val="0"/>
        <w:numPr>
          <w:ilvl w:val="1"/>
          <w:numId w:val="4"/>
        </w:numPr>
        <w:shd w:val="clear" w:color="auto" w:fill="FFFFFF"/>
        <w:tabs>
          <w:tab w:val="num" w:pos="567"/>
        </w:tabs>
        <w:suppressAutoHyphens/>
        <w:autoSpaceDE w:val="0"/>
        <w:spacing w:after="0" w:line="276" w:lineRule="auto"/>
        <w:ind w:left="851" w:right="215"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braku zmiany umowy o podwykonawstwo w zakresie terminu zapłaty, pomimo zastrzeżeń Zamawiającego, w wysokości </w:t>
      </w:r>
      <w:r w:rsidR="0071160E">
        <w:rPr>
          <w:rFonts w:ascii="Calibri" w:eastAsia="Times New Roman" w:hAnsi="Calibri" w:cs="Calibri"/>
          <w:b/>
          <w:color w:val="000000"/>
          <w:kern w:val="0"/>
          <w:lang w:eastAsia="ar-SA"/>
          <w14:ligatures w14:val="none"/>
        </w:rPr>
        <w:t>15 000 zł</w:t>
      </w:r>
      <w:r w:rsidRPr="007C118F">
        <w:rPr>
          <w:rFonts w:ascii="Calibri" w:eastAsia="Times New Roman" w:hAnsi="Calibri" w:cs="Calibri"/>
          <w:color w:val="000000"/>
          <w:kern w:val="0"/>
          <w:lang w:eastAsia="ar-SA"/>
          <w14:ligatures w14:val="none"/>
        </w:rPr>
        <w:t>,</w:t>
      </w:r>
    </w:p>
    <w:p w14:paraId="4458DEC9" w14:textId="77777777" w:rsidR="007C118F" w:rsidRPr="007C118F" w:rsidRDefault="007C118F" w:rsidP="007C118F">
      <w:pPr>
        <w:widowControl w:val="0"/>
        <w:numPr>
          <w:ilvl w:val="1"/>
          <w:numId w:val="4"/>
        </w:numPr>
        <w:shd w:val="clear" w:color="auto" w:fill="FFFFFF"/>
        <w:tabs>
          <w:tab w:val="num" w:pos="567"/>
        </w:tabs>
        <w:suppressAutoHyphens/>
        <w:autoSpaceDE w:val="0"/>
        <w:spacing w:after="0" w:line="276" w:lineRule="auto"/>
        <w:ind w:left="851" w:right="215"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za realizację Umowy przy udziale nieujawnionych Podwykonawców w wysokości </w:t>
      </w:r>
      <w:r w:rsidRPr="007C118F">
        <w:rPr>
          <w:rFonts w:ascii="Calibri" w:eastAsia="Times New Roman" w:hAnsi="Calibri" w:cs="Calibri"/>
          <w:b/>
          <w:color w:val="000000"/>
          <w:kern w:val="0"/>
          <w:lang w:eastAsia="ar-SA"/>
          <w14:ligatures w14:val="none"/>
        </w:rPr>
        <w:t>15 000,-</w:t>
      </w:r>
      <w:r w:rsidRPr="007C118F">
        <w:rPr>
          <w:rFonts w:ascii="Calibri" w:eastAsia="Times New Roman" w:hAnsi="Calibri" w:cs="Calibri"/>
          <w:color w:val="000000"/>
          <w:kern w:val="0"/>
          <w:lang w:eastAsia="ar-SA"/>
          <w14:ligatures w14:val="none"/>
        </w:rPr>
        <w:t xml:space="preserve"> zł za każdorazowy fakt nieujawnienia Podwykonawcy.</w:t>
      </w:r>
    </w:p>
    <w:p w14:paraId="206798A4" w14:textId="77777777" w:rsidR="007C118F" w:rsidRPr="007C118F" w:rsidRDefault="007C118F" w:rsidP="007C118F">
      <w:pPr>
        <w:widowControl w:val="0"/>
        <w:numPr>
          <w:ilvl w:val="0"/>
          <w:numId w:val="19"/>
        </w:numPr>
        <w:shd w:val="clear" w:color="auto" w:fill="FFFFFF"/>
        <w:suppressAutoHyphens/>
        <w:autoSpaceDE w:val="0"/>
        <w:spacing w:after="0" w:line="276" w:lineRule="auto"/>
        <w:ind w:left="284" w:right="215"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Wykonawca ponosi pełną odpowiedzialność za właściwe i terminowe wykonanie całego Przedmiotu Umowy, w tym także odpowiedzialność za jakość, terminowość oraz bezpieczeństwo realizowanych zobowiązań wynikających z umów o podwykonawstwo.</w:t>
      </w:r>
    </w:p>
    <w:p w14:paraId="41579A54" w14:textId="77777777" w:rsidR="007C118F" w:rsidRPr="007C118F" w:rsidRDefault="007C118F" w:rsidP="007C118F">
      <w:pPr>
        <w:widowControl w:val="0"/>
        <w:numPr>
          <w:ilvl w:val="0"/>
          <w:numId w:val="19"/>
        </w:numPr>
        <w:shd w:val="clear" w:color="auto" w:fill="FFFFFF"/>
        <w:suppressAutoHyphens/>
        <w:autoSpaceDE w:val="0"/>
        <w:spacing w:after="0" w:line="276" w:lineRule="auto"/>
        <w:ind w:left="284" w:right="215"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Wykonawca odpowiada za działania Podwykonawców i ich pracowników jak za działania własne.</w:t>
      </w:r>
    </w:p>
    <w:p w14:paraId="58C85EAF" w14:textId="77777777" w:rsidR="007C118F" w:rsidRPr="007C118F" w:rsidRDefault="007C118F" w:rsidP="007C118F">
      <w:pPr>
        <w:widowControl w:val="0"/>
        <w:shd w:val="clear" w:color="auto" w:fill="FFFFFF"/>
        <w:suppressAutoHyphens/>
        <w:autoSpaceDE w:val="0"/>
        <w:spacing w:after="0" w:line="276" w:lineRule="auto"/>
        <w:jc w:val="both"/>
        <w:rPr>
          <w:rFonts w:ascii="Calibri" w:eastAsia="Times New Roman" w:hAnsi="Calibri" w:cs="Calibri"/>
          <w:color w:val="000000"/>
          <w:kern w:val="0"/>
          <w:lang w:eastAsia="ar-SA"/>
          <w14:ligatures w14:val="none"/>
        </w:rPr>
      </w:pPr>
    </w:p>
    <w:p w14:paraId="19E53512" w14:textId="77777777"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 5</w:t>
      </w:r>
    </w:p>
    <w:p w14:paraId="0931B0AF" w14:textId="77777777"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
          <w:color w:val="000000"/>
          <w:kern w:val="0"/>
          <w:u w:val="single"/>
          <w:lang w:eastAsia="ar-SA"/>
          <w14:ligatures w14:val="none"/>
        </w:rPr>
      </w:pPr>
      <w:r w:rsidRPr="007C118F">
        <w:rPr>
          <w:rFonts w:ascii="Calibri" w:eastAsia="Times New Roman" w:hAnsi="Calibri" w:cs="Calibri"/>
          <w:b/>
          <w:color w:val="000000"/>
          <w:kern w:val="0"/>
          <w:u w:val="single"/>
          <w:lang w:eastAsia="ar-SA"/>
          <w14:ligatures w14:val="none"/>
        </w:rPr>
        <w:t>Oświadczenia, odpowiedzialność i obowiązki Wykonawcy</w:t>
      </w:r>
    </w:p>
    <w:p w14:paraId="5253E571" w14:textId="77777777"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
          <w:color w:val="000000"/>
          <w:kern w:val="0"/>
          <w:lang w:eastAsia="ar-SA"/>
          <w14:ligatures w14:val="none"/>
        </w:rPr>
      </w:pPr>
    </w:p>
    <w:p w14:paraId="7795FEE8" w14:textId="4C7516C5" w:rsidR="007C118F" w:rsidRPr="007C118F" w:rsidRDefault="007C118F" w:rsidP="007C118F">
      <w:pPr>
        <w:widowControl w:val="0"/>
        <w:numPr>
          <w:ilvl w:val="0"/>
          <w:numId w:val="21"/>
        </w:numPr>
        <w:tabs>
          <w:tab w:val="left" w:pos="-720"/>
        </w:tabs>
        <w:suppressAutoHyphens/>
        <w:autoSpaceDE w:val="0"/>
        <w:spacing w:after="0" w:line="276" w:lineRule="auto"/>
        <w:ind w:left="284" w:hanging="284"/>
        <w:jc w:val="both"/>
        <w:rPr>
          <w:rFonts w:ascii="Calibri" w:eastAsia="Times New Roman" w:hAnsi="Calibri" w:cs="Calibri Light"/>
          <w:color w:val="000000"/>
          <w:kern w:val="0"/>
          <w:lang w:eastAsia="ar-SA"/>
          <w14:ligatures w14:val="none"/>
        </w:rPr>
      </w:pPr>
      <w:r w:rsidRPr="007C118F">
        <w:rPr>
          <w:rFonts w:ascii="Calibri" w:eastAsia="Times New Roman" w:hAnsi="Calibri" w:cs="Calibri Light"/>
          <w:color w:val="000000"/>
          <w:kern w:val="0"/>
          <w:lang w:eastAsia="ar-SA"/>
          <w14:ligatures w14:val="none"/>
        </w:rPr>
        <w:t>Wykonawca będzie odpowiedzialny i poniesie wszystkie koszty związane z uzyskaniem wszelkich niezbędnych uzgodnień i decyzji, związanych z organizacją i realizacją robót, dostawą materiałów</w:t>
      </w:r>
      <w:r w:rsidR="006B5B7D">
        <w:rPr>
          <w:rFonts w:ascii="Calibri" w:eastAsia="Times New Roman" w:hAnsi="Calibri" w:cs="Calibri Light"/>
          <w:color w:val="000000"/>
          <w:kern w:val="0"/>
          <w:lang w:eastAsia="ar-SA"/>
          <w14:ligatures w14:val="none"/>
        </w:rPr>
        <w:t xml:space="preserve">, </w:t>
      </w:r>
      <w:r w:rsidRPr="007C118F">
        <w:rPr>
          <w:rFonts w:ascii="Calibri" w:eastAsia="Times New Roman" w:hAnsi="Calibri" w:cs="Calibri Light"/>
          <w:color w:val="000000"/>
          <w:kern w:val="0"/>
          <w:lang w:eastAsia="ar-SA"/>
          <w14:ligatures w14:val="none"/>
        </w:rPr>
        <w:t>urządzeń, sprzętu, mebli</w:t>
      </w:r>
      <w:r w:rsidR="006B5B7D">
        <w:rPr>
          <w:rFonts w:ascii="Calibri" w:eastAsia="Times New Roman" w:hAnsi="Calibri" w:cs="Calibri Light"/>
          <w:color w:val="000000"/>
          <w:kern w:val="0"/>
          <w:lang w:eastAsia="ar-SA"/>
          <w14:ligatures w14:val="none"/>
        </w:rPr>
        <w:t xml:space="preserve">, </w:t>
      </w:r>
      <w:r w:rsidRPr="007C118F">
        <w:rPr>
          <w:rFonts w:ascii="Calibri" w:eastAsia="Times New Roman" w:hAnsi="Calibri" w:cs="Calibri Light"/>
          <w:color w:val="000000"/>
          <w:kern w:val="0"/>
          <w:lang w:eastAsia="ar-SA"/>
          <w14:ligatures w14:val="none"/>
        </w:rPr>
        <w:t>siły roboczej niezbędnej dla zrealizowania całości zakresu przedmiotowego Umowy.</w:t>
      </w:r>
    </w:p>
    <w:p w14:paraId="506108D6" w14:textId="77777777" w:rsidR="007C118F" w:rsidRPr="007C118F" w:rsidRDefault="007C118F" w:rsidP="007C118F">
      <w:pPr>
        <w:widowControl w:val="0"/>
        <w:numPr>
          <w:ilvl w:val="0"/>
          <w:numId w:val="21"/>
        </w:numPr>
        <w:tabs>
          <w:tab w:val="left" w:pos="-720"/>
        </w:tabs>
        <w:suppressAutoHyphens/>
        <w:autoSpaceDE w:val="0"/>
        <w:spacing w:after="0" w:line="240" w:lineRule="auto"/>
        <w:ind w:left="284" w:hanging="284"/>
        <w:jc w:val="both"/>
        <w:rPr>
          <w:rFonts w:ascii="Calibri" w:eastAsia="Times New Roman" w:hAnsi="Calibri" w:cs="Calibri Light"/>
          <w:kern w:val="0"/>
          <w:lang w:eastAsia="ar-SA"/>
          <w14:ligatures w14:val="none"/>
        </w:rPr>
      </w:pPr>
      <w:r w:rsidRPr="007C118F">
        <w:rPr>
          <w:rFonts w:ascii="Calibri" w:eastAsia="Times New Roman" w:hAnsi="Calibri" w:cs="Calibri Light"/>
          <w:kern w:val="0"/>
          <w:lang w:eastAsia="ar-SA"/>
          <w14:ligatures w14:val="none"/>
        </w:rPr>
        <w:t xml:space="preserve">Wykonawca oświadcza, że na podstawie otrzymanych od Zamawiającego dokumentów oraz po zapoznaniu się na miejscu z terenem budowy (Zamawiający nie przewiduje wykonania wizji w terenie), posiadł znajomość ogólnych i szczególnych warunków związanych z placem budowy i jego sąsiedztwem, sposobami realizacji, trudnościami mogącymi wyniknąć, ryzykiem i zakresem odpowiedzialności ściśle związanej z pracami będącymi Przedmiotem Umowy, również w zakresie bezpieczeństwa pracy i bezpieczeństwa użytkowników obiektu.  </w:t>
      </w:r>
    </w:p>
    <w:p w14:paraId="359CCBA4" w14:textId="77777777" w:rsidR="007C118F" w:rsidRPr="007C118F" w:rsidRDefault="007C118F" w:rsidP="007C118F">
      <w:pPr>
        <w:widowControl w:val="0"/>
        <w:numPr>
          <w:ilvl w:val="0"/>
          <w:numId w:val="21"/>
        </w:numPr>
        <w:tabs>
          <w:tab w:val="left" w:pos="-720"/>
        </w:tabs>
        <w:suppressAutoHyphens/>
        <w:autoSpaceDE w:val="0"/>
        <w:spacing w:after="0" w:line="240" w:lineRule="auto"/>
        <w:ind w:left="284" w:hanging="284"/>
        <w:jc w:val="both"/>
        <w:rPr>
          <w:rFonts w:ascii="Calibri" w:eastAsia="Times New Roman" w:hAnsi="Calibri" w:cs="Calibri Light"/>
          <w:kern w:val="0"/>
          <w:lang w:eastAsia="ar-SA"/>
          <w14:ligatures w14:val="none"/>
        </w:rPr>
      </w:pPr>
      <w:r w:rsidRPr="007C118F">
        <w:rPr>
          <w:rFonts w:ascii="Calibri" w:eastAsia="Times New Roman" w:hAnsi="Calibri" w:cs="Calibri Light"/>
          <w:kern w:val="0"/>
          <w:lang w:eastAsia="ar-SA"/>
          <w14:ligatures w14:val="none"/>
        </w:rPr>
        <w:t>Wykonawca oświadcza, że szczegółowo zapoznał się ze wszystkimi wymaganiami Zamawiającego, które uwzględnił w swojej ofercie i dokonał wyceny wszelkich niezbędnych kosztów projektów, robót, dostaw, zgodnie z obowiązującymi przepisami i postanowieniami niniejszej Umowy, w tym również uwzględnił w  swojej ofercie ryzyko wzrostu cen (zwykłe ryzyko kontraktowe) w okresie realizacji Przedmiotu Umowy</w:t>
      </w:r>
      <w:r w:rsidRPr="007C118F">
        <w:rPr>
          <w:rFonts w:ascii="Calibri" w:eastAsia="Times New Roman" w:hAnsi="Calibri" w:cs="Calibri Light"/>
          <w:color w:val="000000"/>
          <w:kern w:val="0"/>
          <w:lang w:eastAsia="ar-SA"/>
          <w14:ligatures w14:val="none"/>
        </w:rPr>
        <w:t>.</w:t>
      </w:r>
    </w:p>
    <w:p w14:paraId="5B3D1A82" w14:textId="77777777" w:rsidR="007C118F" w:rsidRPr="007C118F" w:rsidRDefault="007C118F" w:rsidP="007C118F">
      <w:pPr>
        <w:widowControl w:val="0"/>
        <w:numPr>
          <w:ilvl w:val="0"/>
          <w:numId w:val="21"/>
        </w:numPr>
        <w:tabs>
          <w:tab w:val="left" w:pos="-720"/>
        </w:tabs>
        <w:suppressAutoHyphens/>
        <w:autoSpaceDE w:val="0"/>
        <w:spacing w:after="0" w:line="276" w:lineRule="auto"/>
        <w:ind w:left="284" w:hanging="284"/>
        <w:jc w:val="both"/>
        <w:rPr>
          <w:rFonts w:ascii="Calibri" w:eastAsia="Times New Roman" w:hAnsi="Calibri" w:cs="Calibri Light"/>
          <w:color w:val="000000"/>
          <w:kern w:val="0"/>
          <w:lang w:eastAsia="ar-SA"/>
          <w14:ligatures w14:val="none"/>
        </w:rPr>
      </w:pPr>
      <w:r w:rsidRPr="007C118F">
        <w:rPr>
          <w:rFonts w:ascii="Calibri" w:eastAsia="Times New Roman" w:hAnsi="Calibri" w:cs="Calibri Light"/>
          <w:color w:val="000000"/>
          <w:kern w:val="0"/>
          <w:lang w:eastAsia="ar-SA"/>
          <w14:ligatures w14:val="none"/>
        </w:rPr>
        <w:t xml:space="preserve">Wykonawca oświadcza, że rozważył wyszczególnione w niniejszej Umowie oraz dokumentacji projektowej warunki realizacji robót i wynikające z nich koszty oraz inne okoliczności niezbędne dla zrealizowania powierzonego zadania inwestycyjnego. </w:t>
      </w:r>
    </w:p>
    <w:p w14:paraId="522ED573" w14:textId="77777777" w:rsidR="007C118F" w:rsidRPr="007C118F" w:rsidRDefault="007C118F" w:rsidP="007C118F">
      <w:pPr>
        <w:widowControl w:val="0"/>
        <w:numPr>
          <w:ilvl w:val="0"/>
          <w:numId w:val="21"/>
        </w:numPr>
        <w:tabs>
          <w:tab w:val="left" w:pos="-720"/>
        </w:tabs>
        <w:suppressAutoHyphens/>
        <w:autoSpaceDE w:val="0"/>
        <w:spacing w:after="0" w:line="276" w:lineRule="auto"/>
        <w:ind w:left="284" w:hanging="284"/>
        <w:jc w:val="both"/>
        <w:rPr>
          <w:rFonts w:ascii="Calibri" w:eastAsia="Times New Roman" w:hAnsi="Calibri" w:cs="Calibri Light"/>
          <w:color w:val="000000"/>
          <w:kern w:val="0"/>
          <w:lang w:eastAsia="ar-SA"/>
          <w14:ligatures w14:val="none"/>
        </w:rPr>
      </w:pPr>
      <w:r w:rsidRPr="007C118F">
        <w:rPr>
          <w:rFonts w:ascii="Calibri" w:eastAsia="Times New Roman" w:hAnsi="Calibri" w:cs="Calibri Light"/>
          <w:color w:val="000000"/>
          <w:kern w:val="0"/>
          <w:lang w:eastAsia="ar-SA"/>
          <w14:ligatures w14:val="none"/>
        </w:rPr>
        <w:t>Ponadto Wykonawca oświadcza, że dysponuje środkami technicznymi, finansowymi i organizacyjnymi umożliwiającymi należyte, terminowe i zgodne z Umową wykonanie całości zobowiązań opisanych w niniejszej Umowie.</w:t>
      </w:r>
    </w:p>
    <w:p w14:paraId="69BF9004" w14:textId="77777777" w:rsidR="007C118F" w:rsidRPr="007C118F" w:rsidRDefault="007C118F" w:rsidP="007C118F">
      <w:pPr>
        <w:widowControl w:val="0"/>
        <w:numPr>
          <w:ilvl w:val="0"/>
          <w:numId w:val="21"/>
        </w:numPr>
        <w:shd w:val="clear" w:color="auto" w:fill="FFFFFF"/>
        <w:suppressAutoHyphens/>
        <w:autoSpaceDE w:val="0"/>
        <w:spacing w:after="0" w:line="240" w:lineRule="auto"/>
        <w:ind w:left="284" w:hanging="284"/>
        <w:jc w:val="both"/>
        <w:rPr>
          <w:rFonts w:ascii="Calibri" w:eastAsia="Times New Roman" w:hAnsi="Calibri" w:cs="Calibri"/>
          <w:b/>
          <w:kern w:val="0"/>
          <w:u w:val="single"/>
          <w:lang w:eastAsia="ar-SA"/>
          <w14:ligatures w14:val="none"/>
        </w:rPr>
      </w:pPr>
      <w:r w:rsidRPr="007C118F">
        <w:rPr>
          <w:rFonts w:ascii="Calibri" w:eastAsia="Times New Roman" w:hAnsi="Calibri" w:cs="Calibri"/>
          <w:color w:val="000000"/>
          <w:kern w:val="0"/>
          <w:lang w:eastAsia="ar-SA"/>
          <w14:ligatures w14:val="none"/>
        </w:rPr>
        <w:t xml:space="preserve">W zakresie realizacji Przedmiotu Umowy Wykonawca </w:t>
      </w:r>
      <w:r w:rsidRPr="007C118F">
        <w:rPr>
          <w:rFonts w:ascii="Calibri" w:eastAsia="Times New Roman" w:hAnsi="Calibri" w:cs="Calibri"/>
          <w:kern w:val="0"/>
          <w:lang w:eastAsia="ar-SA"/>
          <w14:ligatures w14:val="none"/>
        </w:rPr>
        <w:t>w ramach wynagrodzenia ryczałtowego, o którym mowa w § 7 ust. 1 zobowiązany jest do:</w:t>
      </w:r>
    </w:p>
    <w:p w14:paraId="7504D13A" w14:textId="2787C7CA" w:rsidR="007C118F" w:rsidRPr="007C118F" w:rsidRDefault="007C118F" w:rsidP="007C118F">
      <w:pPr>
        <w:widowControl w:val="0"/>
        <w:numPr>
          <w:ilvl w:val="0"/>
          <w:numId w:val="26"/>
        </w:numPr>
        <w:suppressAutoHyphens/>
        <w:overflowPunct w:val="0"/>
        <w:autoSpaceDE w:val="0"/>
        <w:spacing w:after="0" w:line="240" w:lineRule="auto"/>
        <w:ind w:left="993" w:hanging="426"/>
        <w:jc w:val="both"/>
        <w:rPr>
          <w:rFonts w:ascii="Calibri" w:eastAsia="Times New Roman" w:hAnsi="Calibri" w:cs="Calibri"/>
          <w:kern w:val="0"/>
          <w:lang w:eastAsia="ar-SA"/>
          <w14:ligatures w14:val="none"/>
        </w:rPr>
      </w:pPr>
      <w:r w:rsidRPr="007C118F">
        <w:rPr>
          <w:rFonts w:ascii="Calibri" w:eastAsia="Times New Roman" w:hAnsi="Calibri" w:cs="Calibri"/>
          <w:color w:val="000000"/>
          <w:kern w:val="0"/>
          <w:lang w:eastAsia="ar-SA"/>
          <w14:ligatures w14:val="none"/>
        </w:rPr>
        <w:t>Sporządzenia w porozumieniu z Zamawiającym harmonogramu rzeczowo – finansowego robót</w:t>
      </w:r>
      <w:r w:rsidRPr="007C118F">
        <w:rPr>
          <w:rFonts w:ascii="Calibri" w:eastAsia="Times New Roman" w:hAnsi="Calibri" w:cs="Calibri"/>
          <w:color w:val="000000"/>
          <w:kern w:val="0"/>
          <w:shd w:val="clear" w:color="auto" w:fill="FFFFFF"/>
          <w:lang w:eastAsia="ar-SA"/>
          <w14:ligatures w14:val="none"/>
        </w:rPr>
        <w:t xml:space="preserve">, stanowiącego szczegółowy harmonogram realizacji poszczególnych robót z </w:t>
      </w:r>
      <w:r w:rsidRPr="007C118F">
        <w:rPr>
          <w:rFonts w:ascii="Calibri" w:eastAsia="Times New Roman" w:hAnsi="Calibri" w:cs="Calibri"/>
          <w:color w:val="000000"/>
          <w:kern w:val="0"/>
          <w:shd w:val="clear" w:color="auto" w:fill="FFFFFF"/>
          <w:lang w:eastAsia="ar-SA"/>
          <w14:ligatures w14:val="none"/>
        </w:rPr>
        <w:lastRenderedPageBreak/>
        <w:t>terminami ich rozpoczęcia, zakończenia oraz ich wartościami</w:t>
      </w:r>
      <w:r w:rsidRPr="007C118F">
        <w:rPr>
          <w:rFonts w:ascii="Calibri" w:eastAsia="Times New Roman" w:hAnsi="Calibri" w:cs="Calibri"/>
          <w:color w:val="000000"/>
          <w:kern w:val="0"/>
          <w:lang w:eastAsia="ar-SA"/>
          <w14:ligatures w14:val="none"/>
        </w:rPr>
        <w:t xml:space="preserve">. Wykonawca przekaże Zamawiającemu harmonogram rzeczowo – finansowy w ciągu 7 dni od podpisania Umowy. Harmonogram rzeczowo-finansowy powinien być zgodny z kosztorysem ofertowym, m.in. w zakresie etapów realizacji Przedmiotu Umowy oraz wartości w nim zawartych. </w:t>
      </w:r>
      <w:r w:rsidRPr="007C118F">
        <w:rPr>
          <w:rFonts w:ascii="Calibri" w:eastAsia="Times New Roman" w:hAnsi="Calibri" w:cs="Calibri"/>
          <w:color w:val="000000"/>
          <w:kern w:val="0"/>
          <w:shd w:val="clear" w:color="auto" w:fill="FFFFFF"/>
          <w:lang w:eastAsia="ar-SA"/>
          <w14:ligatures w14:val="none"/>
        </w:rPr>
        <w:t xml:space="preserve">Harmonogram rzeczowo-finansowy podlega zatwierdzeniu przez Zamawiającego. </w:t>
      </w:r>
      <w:r w:rsidRPr="007C118F">
        <w:rPr>
          <w:rFonts w:ascii="Calibri" w:eastAsia="Times New Roman" w:hAnsi="Calibri" w:cs="Calibri"/>
          <w:color w:val="000000"/>
          <w:kern w:val="0"/>
          <w:lang w:eastAsia="ar-SA"/>
          <w14:ligatures w14:val="none"/>
        </w:rPr>
        <w:t xml:space="preserve">W przypadku wniesienia przez Zamawiającego zastrzeżeń do harmonogramu rzeczowo – finansowego, Wykonawca przedstawi Zamawiającemu poprawiony Harmonogram, każdorazowo w terminie </w:t>
      </w:r>
      <w:r w:rsidR="006B5B7D">
        <w:rPr>
          <w:rFonts w:ascii="Calibri" w:eastAsia="Times New Roman" w:hAnsi="Calibri" w:cs="Calibri"/>
          <w:color w:val="000000"/>
          <w:kern w:val="0"/>
          <w:lang w:eastAsia="ar-SA"/>
          <w14:ligatures w14:val="none"/>
        </w:rPr>
        <w:t>3</w:t>
      </w:r>
      <w:r w:rsidRPr="007C118F">
        <w:rPr>
          <w:rFonts w:ascii="Calibri" w:eastAsia="Times New Roman" w:hAnsi="Calibri" w:cs="Calibri"/>
          <w:color w:val="000000"/>
          <w:kern w:val="0"/>
          <w:lang w:eastAsia="ar-SA"/>
          <w14:ligatures w14:val="none"/>
        </w:rPr>
        <w:t xml:space="preserve"> dni od dnia otrzymania tych zastrzeżeń. </w:t>
      </w:r>
      <w:r w:rsidRPr="007C118F">
        <w:rPr>
          <w:rFonts w:ascii="Calibri" w:eastAsia="Times New Roman" w:hAnsi="Calibri" w:cs="Calibri"/>
          <w:color w:val="000000"/>
          <w:kern w:val="0"/>
          <w:shd w:val="clear" w:color="auto" w:fill="FFFFFF"/>
          <w:lang w:eastAsia="ar-SA"/>
          <w14:ligatures w14:val="none"/>
        </w:rPr>
        <w:t xml:space="preserve">Harmonogram rzeczowo – finansowy zostanie sporządzony przez Wykonawcę w zakresie prac przygotowawczych, robót budowlanych, dostaw i usług stanowiących Przedmiot Umowy, z uwzględnieniem warunków zawartych w Umowie oraz </w:t>
      </w:r>
      <w:r w:rsidRPr="007C118F">
        <w:rPr>
          <w:rFonts w:ascii="Calibri" w:eastAsia="Times New Roman" w:hAnsi="Calibri" w:cs="Calibri"/>
          <w:color w:val="000000"/>
          <w:kern w:val="0"/>
          <w:lang w:eastAsia="ar-SA"/>
          <w14:ligatures w14:val="none"/>
        </w:rPr>
        <w:t xml:space="preserve">w Specyfikacji Warunków Zamówienia. </w:t>
      </w:r>
      <w:r w:rsidRPr="007C118F">
        <w:rPr>
          <w:rFonts w:ascii="Calibri" w:eastAsia="Times New Roman" w:hAnsi="Calibri" w:cs="Calibri"/>
          <w:color w:val="000000"/>
          <w:kern w:val="0"/>
          <w:shd w:val="clear" w:color="auto" w:fill="FFFFFF"/>
          <w:lang w:eastAsia="ar-SA"/>
          <w14:ligatures w14:val="none"/>
        </w:rPr>
        <w:t xml:space="preserve">Harmonogram rzeczowo – finansowy nie może być sprzeczny z aktualnymi zamierzeniami inwestycyjnymi Zamawiającego. </w:t>
      </w:r>
      <w:r w:rsidRPr="007C118F">
        <w:rPr>
          <w:rFonts w:ascii="Calibri" w:eastAsia="Times New Roman" w:hAnsi="Calibri" w:cs="Calibri"/>
          <w:kern w:val="0"/>
          <w:lang w:eastAsia="ar-SA"/>
          <w14:ligatures w14:val="none"/>
        </w:rPr>
        <w:t>Harmonogram rzeczowo-finansowy należy sporządzić w cyklach tygodniowych w zakresie rzeczowym i miesięcznych w zakresie finansowym. Zamawiający zastrzega, że roboty budowlane, w tym również prace przygotowawcze mogą rozpocząć się po zatwierdzeniu przez Zamawiającego Harmonogramu rzeczowo-finansowego.</w:t>
      </w:r>
    </w:p>
    <w:p w14:paraId="54DB8DDD" w14:textId="77777777" w:rsidR="007C118F" w:rsidRPr="007C118F" w:rsidRDefault="007C118F" w:rsidP="007C118F">
      <w:pPr>
        <w:widowControl w:val="0"/>
        <w:numPr>
          <w:ilvl w:val="0"/>
          <w:numId w:val="26"/>
        </w:numPr>
        <w:shd w:val="clear" w:color="auto" w:fill="FFFFFF"/>
        <w:suppressAutoHyphens/>
        <w:overflowPunct w:val="0"/>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Prawidłowego wykonania Przedmiotu Umowy zgodnie z przedstawioną ofertą, przekazaną przez Zamawiającego dokumentacją projektową</w:t>
      </w:r>
      <w:r w:rsidRPr="007C118F">
        <w:rPr>
          <w:rFonts w:ascii="Calibri" w:eastAsia="Times New Roman" w:hAnsi="Calibri" w:cs="Calibri"/>
          <w:color w:val="000000"/>
          <w:kern w:val="0"/>
          <w:lang w:eastAsia="ar-SA"/>
          <w14:ligatures w14:val="none"/>
        </w:rPr>
        <w:t xml:space="preserve">, Specyfikacjami Technicznymi Wykonania i Odbioru Robót, przepisami prawa, </w:t>
      </w:r>
      <w:r w:rsidRPr="007C118F">
        <w:rPr>
          <w:rFonts w:ascii="Calibri" w:eastAsia="ComicSansMS,Bold" w:hAnsi="Calibri" w:cs="Calibri"/>
          <w:color w:val="000000"/>
          <w:kern w:val="0"/>
          <w14:ligatures w14:val="none"/>
        </w:rPr>
        <w:t>aktualnie obowiązującymi Polskimi Normami i zasadami wiedzy technicznej.</w:t>
      </w:r>
    </w:p>
    <w:p w14:paraId="05DE316E"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Załatwiania w imieniu i na rzecz Zamawiającego wszelkich spraw związanych z realizacją Przedmiotu Zamówienia w ramach udzielonych pełnomocnictw, w tym do uzyskania wszelkich wymaganych prawem uzgodnień, opinii, warunków technicznych, pozwoleń i decyzji oraz ponoszenia wszelkich kosztów związanych z uzyskaniem powyższych dokumentów w ramach zaproponowanej ceny ofertowej.</w:t>
      </w:r>
    </w:p>
    <w:p w14:paraId="381AE9C8"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Opracowania projektów warsztatowych niezbędnych do realizacji Przedmiotu Zamówienia.</w:t>
      </w:r>
    </w:p>
    <w:p w14:paraId="7B87668F"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Times New Roman" w:hAnsi="Calibri" w:cs="Calibri"/>
          <w:color w:val="000000"/>
          <w:kern w:val="0"/>
          <w:lang w:eastAsia="ar-SA"/>
          <w14:ligatures w14:val="none"/>
        </w:rPr>
        <w:t>W przypadku stwierdzenia przez Wykonawcę wad dokumentacji projektowej oraz w innych dokumentach opisujących Przedmiot Umowy, zawiadomienia Zamawiającego w terminie 3 dni roboczych od daty ich ujawnienia. W przypadku zaniechania zawiadomienia, Wykonawca ponosi odpowiedzialność za szkody wynikłe wskutek nie zawiadomienia o tych wadach.</w:t>
      </w:r>
    </w:p>
    <w:p w14:paraId="1476720A"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kern w:val="0"/>
          <w14:ligatures w14:val="none"/>
        </w:rPr>
        <w:t xml:space="preserve">Zawiadomienia właściwego inspektora pracy o zamiarze rozpoczęcia robót budowlanych oraz organ nadzoru budowlanego o zamierzonym terminie rozpoczęcia robót budowlanych. </w:t>
      </w:r>
    </w:p>
    <w:p w14:paraId="1F01A74D"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Wszelkie istotne odstąpienia (w myśl art. 36a Ustawy Prawo Budowalne), od zatwierdzonego decyzją o pozwoleniu na budowę projektu budowalnego, wymagają pisemnej zgody Zamawiającego. Wykonawca, chcąc wprowadzić zmiany istotne do zatwierdzonego projektu budowlanego musi wykazać, że zmiany te są korzystne dla Zamawiającego. Zamawiający zastrzega sobie prawo do nie wyrażenia zgody na istotne odstąpienie od projektu budowlanego bez podawania przyczyn.</w:t>
      </w:r>
    </w:p>
    <w:p w14:paraId="3862D4FD" w14:textId="51CEE299" w:rsidR="007C118F" w:rsidRPr="007C118F" w:rsidRDefault="007C118F" w:rsidP="00701E9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 xml:space="preserve">Spełnienia wymagań zawartych w pozwoleniach, decyzjach, zapewnienia wystawiającym je organom możliwości kontroli prowadzonych robót i dokumentacji z nimi związanej. Jeśli realizacja ww. uzgodnień, warunków wymaga opracowania dodatkowych projektów, opinii technicznych, wykonania prac budowlano – instalacyjnych itp. - Wykonawca uwzględni je </w:t>
      </w:r>
      <w:r w:rsidRPr="007C118F">
        <w:rPr>
          <w:rFonts w:ascii="Calibri" w:eastAsia="ComicSansMS,Bold" w:hAnsi="Calibri" w:cs="Calibri"/>
          <w:color w:val="000000"/>
          <w:kern w:val="0"/>
          <w14:ligatures w14:val="none"/>
        </w:rPr>
        <w:lastRenderedPageBreak/>
        <w:t>w swojej ofercie.</w:t>
      </w:r>
    </w:p>
    <w:p w14:paraId="4291C8B9"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Zapewnienia wszystkich odbiorów specjalistycznych i częściowych oraz pełnej obsługi geodezyjnej oraz geotechnicznej przez cały czas realizacji inwestycji.</w:t>
      </w:r>
    </w:p>
    <w:p w14:paraId="6DCE40BD"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lang w:eastAsia="ar-SA"/>
          <w14:ligatures w14:val="none"/>
        </w:rPr>
      </w:pPr>
      <w:r w:rsidRPr="007C118F">
        <w:rPr>
          <w:rFonts w:ascii="Calibri" w:eastAsia="ComicSansMS,Bold" w:hAnsi="Calibri" w:cs="Calibri"/>
          <w:color w:val="000000"/>
          <w:kern w:val="0"/>
          <w:lang w:eastAsia="ar-SA"/>
          <w14:ligatures w14:val="none"/>
        </w:rPr>
        <w:t>Zapoznania z:</w:t>
      </w:r>
    </w:p>
    <w:p w14:paraId="1C968334" w14:textId="77777777" w:rsidR="007C118F" w:rsidRPr="007C118F" w:rsidRDefault="007C118F" w:rsidP="007C118F">
      <w:pPr>
        <w:widowControl w:val="0"/>
        <w:numPr>
          <w:ilvl w:val="0"/>
          <w:numId w:val="47"/>
        </w:numPr>
        <w:suppressAutoHyphens/>
        <w:autoSpaceDE w:val="0"/>
        <w:autoSpaceDN w:val="0"/>
        <w:adjustRightInd w:val="0"/>
        <w:spacing w:after="0" w:line="276" w:lineRule="auto"/>
        <w:ind w:left="1418" w:hanging="284"/>
        <w:jc w:val="both"/>
        <w:rPr>
          <w:rFonts w:ascii="Calibri" w:eastAsia="ComicSansMS,Bold" w:hAnsi="Calibri" w:cs="Calibri"/>
          <w:color w:val="000000"/>
          <w:kern w:val="0"/>
          <w:lang w:eastAsia="ar-SA"/>
          <w14:ligatures w14:val="none"/>
        </w:rPr>
      </w:pPr>
      <w:r w:rsidRPr="007C118F">
        <w:rPr>
          <w:rFonts w:ascii="Calibri" w:eastAsia="ComicSansMS,Bold" w:hAnsi="Calibri" w:cs="Calibri"/>
          <w:color w:val="000000"/>
          <w:kern w:val="0"/>
          <w:lang w:eastAsia="ar-SA"/>
          <w14:ligatures w14:val="none"/>
        </w:rPr>
        <w:t>terenem robót i jego specyfiką,</w:t>
      </w:r>
    </w:p>
    <w:p w14:paraId="55343523" w14:textId="77777777" w:rsidR="007C118F" w:rsidRPr="007C118F" w:rsidRDefault="007C118F" w:rsidP="007C118F">
      <w:pPr>
        <w:widowControl w:val="0"/>
        <w:numPr>
          <w:ilvl w:val="0"/>
          <w:numId w:val="47"/>
        </w:numPr>
        <w:suppressAutoHyphens/>
        <w:autoSpaceDE w:val="0"/>
        <w:autoSpaceDN w:val="0"/>
        <w:adjustRightInd w:val="0"/>
        <w:spacing w:after="0" w:line="276" w:lineRule="auto"/>
        <w:ind w:left="1418" w:hanging="284"/>
        <w:jc w:val="both"/>
        <w:rPr>
          <w:rFonts w:ascii="Calibri" w:eastAsia="ComicSansMS,Bold" w:hAnsi="Calibri" w:cs="Calibri"/>
          <w:color w:val="000000"/>
          <w:kern w:val="0"/>
          <w:lang w:eastAsia="ar-SA"/>
          <w14:ligatures w14:val="none"/>
        </w:rPr>
      </w:pPr>
      <w:r w:rsidRPr="007C118F">
        <w:rPr>
          <w:rFonts w:ascii="Calibri" w:eastAsia="ComicSansMS,Bold" w:hAnsi="Calibri" w:cs="Calibri"/>
          <w:color w:val="000000"/>
          <w:kern w:val="0"/>
          <w:lang w:eastAsia="ar-SA"/>
          <w14:ligatures w14:val="none"/>
        </w:rPr>
        <w:t>innymi terenami, które w jakikolwiek sposób mogą wpłynąć na należyte wykonanie robót,</w:t>
      </w:r>
    </w:p>
    <w:p w14:paraId="4EE751FC" w14:textId="77777777" w:rsidR="007C118F" w:rsidRPr="007C118F" w:rsidRDefault="007C118F" w:rsidP="007C118F">
      <w:pPr>
        <w:widowControl w:val="0"/>
        <w:numPr>
          <w:ilvl w:val="0"/>
          <w:numId w:val="47"/>
        </w:numPr>
        <w:suppressAutoHyphens/>
        <w:autoSpaceDE w:val="0"/>
        <w:autoSpaceDN w:val="0"/>
        <w:adjustRightInd w:val="0"/>
        <w:spacing w:after="0" w:line="276" w:lineRule="auto"/>
        <w:ind w:left="1418" w:hanging="284"/>
        <w:jc w:val="both"/>
        <w:rPr>
          <w:rFonts w:ascii="Calibri" w:eastAsia="ComicSansMS,Bold" w:hAnsi="Calibri" w:cs="Calibri"/>
          <w:color w:val="000000"/>
          <w:kern w:val="0"/>
          <w:lang w:eastAsia="ar-SA"/>
          <w14:ligatures w14:val="none"/>
        </w:rPr>
      </w:pPr>
      <w:r w:rsidRPr="007C118F">
        <w:rPr>
          <w:rFonts w:ascii="Calibri" w:eastAsia="ComicSansMS,Bold" w:hAnsi="Calibri" w:cs="Calibri"/>
          <w:color w:val="000000"/>
          <w:kern w:val="0"/>
          <w:lang w:eastAsia="ar-SA"/>
          <w14:ligatures w14:val="none"/>
        </w:rPr>
        <w:t>infrastrukturą techniczną znajdującą się na terenach o których mowa powyżej,</w:t>
      </w:r>
    </w:p>
    <w:p w14:paraId="1B411B52" w14:textId="77777777" w:rsidR="007C118F" w:rsidRPr="007C118F" w:rsidRDefault="007C118F" w:rsidP="007C118F">
      <w:pPr>
        <w:widowControl w:val="0"/>
        <w:numPr>
          <w:ilvl w:val="0"/>
          <w:numId w:val="47"/>
        </w:numPr>
        <w:suppressAutoHyphens/>
        <w:autoSpaceDE w:val="0"/>
        <w:autoSpaceDN w:val="0"/>
        <w:adjustRightInd w:val="0"/>
        <w:spacing w:after="0" w:line="276" w:lineRule="auto"/>
        <w:ind w:left="1418" w:hanging="284"/>
        <w:jc w:val="both"/>
        <w:rPr>
          <w:rFonts w:ascii="Calibri" w:eastAsia="ComicSansMS,Bold" w:hAnsi="Calibri" w:cs="Calibri"/>
          <w:color w:val="000000"/>
          <w:kern w:val="0"/>
          <w:lang w:eastAsia="ar-SA"/>
          <w14:ligatures w14:val="none"/>
        </w:rPr>
      </w:pPr>
      <w:r w:rsidRPr="007C118F">
        <w:rPr>
          <w:rFonts w:ascii="Calibri" w:eastAsia="ComicSansMS,Bold" w:hAnsi="Calibri" w:cs="Calibri"/>
          <w:color w:val="000000"/>
          <w:kern w:val="0"/>
          <w:lang w:eastAsia="ar-SA"/>
          <w14:ligatures w14:val="none"/>
        </w:rPr>
        <w:t>dokumentami związanymi z realizacją Przedmiotu Umowy.</w:t>
      </w:r>
    </w:p>
    <w:p w14:paraId="2BC1EC69" w14:textId="77777777" w:rsidR="007C118F" w:rsidRPr="007C118F" w:rsidRDefault="007C118F" w:rsidP="007C118F">
      <w:pPr>
        <w:widowControl w:val="0"/>
        <w:suppressAutoHyphens/>
        <w:autoSpaceDE w:val="0"/>
        <w:autoSpaceDN w:val="0"/>
        <w:adjustRightInd w:val="0"/>
        <w:spacing w:after="0" w:line="276" w:lineRule="auto"/>
        <w:ind w:left="851"/>
        <w:jc w:val="both"/>
        <w:rPr>
          <w:rFonts w:ascii="Calibri" w:eastAsia="ComicSansMS,Bold" w:hAnsi="Calibri" w:cs="Calibri"/>
          <w:color w:val="000000"/>
          <w:kern w:val="0"/>
          <w:lang w:eastAsia="ar-SA"/>
          <w14:ligatures w14:val="none"/>
        </w:rPr>
      </w:pPr>
      <w:r w:rsidRPr="007C118F">
        <w:rPr>
          <w:rFonts w:ascii="Calibri" w:eastAsia="ComicSansMS,Bold" w:hAnsi="Calibri" w:cs="Calibri"/>
          <w:color w:val="000000"/>
          <w:kern w:val="0"/>
          <w:lang w:eastAsia="ar-SA"/>
          <w14:ligatures w14:val="none"/>
        </w:rPr>
        <w:t>Zamawiający nie ma obowiązku weryfikowania czy Wykonawca wykonał wskazane powyżej obowiązki. W przypadku, gdy Wykonawca nie wykona ich lub wykona je nienależycie, będzie ponosił wszelkie wynikające z tego konsekwencje.</w:t>
      </w:r>
    </w:p>
    <w:p w14:paraId="499746E5"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Umożliwienia Zamawiającemu i osobom go reprezentującym zapoznania się w każdym czasie z wszelkimi dokumentami, które będą odzwierciedlały przebieg robót, umożliwienia im wstępu na teren budowy, a także bieżącego informowania Zamawiającego o wszystkich sprawach dotyczących realizacji Przedmiotu Umowy, szczególnie mogących mieć wpływ na jego terminową realizację.</w:t>
      </w:r>
    </w:p>
    <w:p w14:paraId="2B79BFEB" w14:textId="77777777" w:rsidR="007C118F" w:rsidRPr="007C118F" w:rsidRDefault="007C118F" w:rsidP="007C118F">
      <w:pPr>
        <w:widowControl w:val="0"/>
        <w:numPr>
          <w:ilvl w:val="0"/>
          <w:numId w:val="26"/>
        </w:numPr>
        <w:suppressAutoHyphens/>
        <w:autoSpaceDE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Stosowania się do pisemnych zaleceń Zamawiającego oraz Nadzoru Inwestorskiego przekazywanych w trakcie wykonywania Przedmiotu Umowy.</w:t>
      </w:r>
    </w:p>
    <w:p w14:paraId="1F5E1ED3" w14:textId="281E8CEA" w:rsidR="007C118F" w:rsidRPr="007C118F" w:rsidRDefault="007C118F" w:rsidP="00701E9F">
      <w:pPr>
        <w:widowControl w:val="0"/>
        <w:numPr>
          <w:ilvl w:val="0"/>
          <w:numId w:val="26"/>
        </w:numPr>
        <w:suppressAutoHyphens/>
        <w:autoSpaceDE w:val="0"/>
        <w:autoSpaceDN w:val="0"/>
        <w:adjustRightInd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 przypadku możliwości wykonania zmian w projekcie, korzystnych dla Zamawiającego lub Użytkownika z punktu widzenia przyszłej eksploatacji, wnioskowania do Zamawiaj</w:t>
      </w:r>
      <w:r w:rsidRPr="007C118F">
        <w:rPr>
          <w:rFonts w:ascii="Calibri" w:eastAsia="TimesNewRoman" w:hAnsi="Calibri" w:cs="Calibri"/>
          <w:color w:val="000000"/>
          <w:kern w:val="0"/>
          <w:lang w:eastAsia="ar-SA"/>
          <w14:ligatures w14:val="none"/>
        </w:rPr>
        <w:t>ą</w:t>
      </w:r>
      <w:r w:rsidRPr="007C118F">
        <w:rPr>
          <w:rFonts w:ascii="Calibri" w:eastAsia="Times New Roman" w:hAnsi="Calibri" w:cs="Calibri"/>
          <w:color w:val="000000"/>
          <w:kern w:val="0"/>
          <w:lang w:eastAsia="ar-SA"/>
          <w14:ligatures w14:val="none"/>
        </w:rPr>
        <w:t>cego o wprowadzenie zmian w projekcie technicznym i w przypadku ich zaakceptowania przez Zamawiającego, wprowadzania ich w uzgodnieniu z Projektantem.</w:t>
      </w:r>
      <w:bookmarkStart w:id="5" w:name="_Hlk62804237"/>
      <w:r w:rsidRPr="007C118F">
        <w:rPr>
          <w:rFonts w:ascii="Calibri" w:eastAsia="ComicSansMS,Bold" w:hAnsi="Calibri" w:cs="Calibri"/>
          <w:color w:val="000000"/>
          <w:kern w:val="0"/>
          <w:lang w:eastAsia="ar-SA"/>
          <w14:ligatures w14:val="none"/>
        </w:rPr>
        <w:t xml:space="preserve">  </w:t>
      </w:r>
    </w:p>
    <w:bookmarkEnd w:id="5"/>
    <w:p w14:paraId="78D13D38"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Wykonania lub zlecenia wykonania na swój koszt wszelkich dodatkowych ekspertyz, badań lub innych opracowań niezbędnych do realizacji Przedmiotu Umowy (np. projekty warsztatowe, analizy, opinie itp.), również tych wskazanych przez Zamawiającego. </w:t>
      </w:r>
    </w:p>
    <w:p w14:paraId="0E2692DF"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Urządzenia terenu budowy i gospodarowania nim od czasu jego przejęcia od Zamawiającego do czasu wykonania i odbioru Przedmiotu Umowy, tj. do dnia podpisania końcowego protokołu odbioru inwestycji przez Zamawiającego oraz ponoszenie odpowiedzialności za szkody powstałe na tym terenie.</w:t>
      </w:r>
    </w:p>
    <w:p w14:paraId="78DD1C7F"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Zapewnienia i nieodpłatnego udostępnienia na potrzeby spotkań koordynacyjnych z udziałem Zamawiającego i Nadzoru Inwestorskiego pomieszczenia konferencyjnego umożliwiającego organizację spotkania w grupie do 15 osób. Pomieszczenie powinno mieć dostęp do urządzeń sanitarnych, energii elektrycznej, być ogrzewane i klimatyzowane. Pomieszczenie to powinno się znajdować na terenie zaplecza budowy. Wykonawca powinien zapewnić dla wszystkich uczestników spotkania odpowiednią ilość sprzętu ochronnego, w tym kasków, kamizelek odblaskowych a także innego wymaganego przepisami prawa.</w:t>
      </w:r>
    </w:p>
    <w:p w14:paraId="559B29C6" w14:textId="5BCA279A"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ComicSansMS,Bold" w:hAnsi="Calibri" w:cs="Calibri"/>
          <w:color w:val="000000"/>
          <w:kern w:val="0"/>
          <w14:ligatures w14:val="none"/>
        </w:rPr>
        <w:t xml:space="preserve">Organizowania co najmniej raz w tygodniu spotkań koordynacyjnych </w:t>
      </w:r>
      <w:r w:rsidRPr="007C118F">
        <w:rPr>
          <w:rFonts w:ascii="Calibri" w:eastAsia="Times New Roman" w:hAnsi="Calibri" w:cs="Calibri"/>
          <w:color w:val="000000"/>
          <w:kern w:val="0"/>
          <w:lang w:eastAsia="ar-SA"/>
          <w14:ligatures w14:val="none"/>
        </w:rPr>
        <w:t>z udziałem Nadzoru Inwestorskiego oraz Zamawiającego. Sporządzania protokołów z prowadzonych narad koordynacyjnych.</w:t>
      </w:r>
      <w:r w:rsidR="008267D1">
        <w:rPr>
          <w:rFonts w:ascii="Calibri" w:eastAsia="Times New Roman" w:hAnsi="Calibri" w:cs="Calibri"/>
          <w:color w:val="000000"/>
          <w:kern w:val="0"/>
          <w:lang w:eastAsia="ar-SA"/>
          <w14:ligatures w14:val="none"/>
        </w:rPr>
        <w:t xml:space="preserve"> Spotkania te mają się odbywać na terenie realizacji przedmiotu umowy.</w:t>
      </w:r>
    </w:p>
    <w:p w14:paraId="3C9E71AA"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 xml:space="preserve">Zapewnienia stałego, codziennego nadzoru kierownika budowy oraz kierowników robót lub </w:t>
      </w:r>
      <w:r w:rsidRPr="007C118F">
        <w:rPr>
          <w:rFonts w:ascii="Calibri" w:eastAsia="ComicSansMS,Bold" w:hAnsi="Calibri" w:cs="Calibri"/>
          <w:color w:val="000000"/>
          <w:kern w:val="0"/>
          <w14:ligatures w14:val="none"/>
        </w:rPr>
        <w:lastRenderedPageBreak/>
        <w:t xml:space="preserve">osób zastępujących posiadających co najmniej równoważne uprawnienia budowlane w danych specjalnościach. </w:t>
      </w:r>
      <w:r w:rsidRPr="007C118F">
        <w:rPr>
          <w:rFonts w:ascii="Calibri" w:eastAsia="ComicSansMS,Bold" w:hAnsi="Calibri" w:cs="Calibri"/>
          <w:kern w:val="0"/>
          <w14:ligatures w14:val="none"/>
        </w:rPr>
        <w:t>Wykonawca jest zobowiązany do zapewnienia nadzoru osób, o których mowa powyżej przez cały okres realizacji zadania inwestycyjnego.</w:t>
      </w:r>
    </w:p>
    <w:p w14:paraId="257B4D58" w14:textId="52ECA462" w:rsidR="007C118F" w:rsidRPr="008276C9" w:rsidRDefault="007C118F" w:rsidP="008276C9">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 xml:space="preserve">Opracowania </w:t>
      </w:r>
      <w:r w:rsidR="008276C9">
        <w:rPr>
          <w:rFonts w:ascii="Calibri" w:eastAsia="ComicSansMS,Bold" w:hAnsi="Calibri" w:cs="Calibri"/>
          <w:color w:val="000000"/>
          <w:kern w:val="0"/>
          <w14:ligatures w14:val="none"/>
        </w:rPr>
        <w:t xml:space="preserve">i wdrożenia </w:t>
      </w:r>
      <w:r w:rsidRPr="007C118F">
        <w:rPr>
          <w:rFonts w:ascii="Calibri" w:eastAsia="ComicSansMS,Bold" w:hAnsi="Calibri" w:cs="Calibri"/>
          <w:color w:val="000000"/>
          <w:kern w:val="0"/>
          <w14:ligatures w14:val="none"/>
        </w:rPr>
        <w:t>planu BIOZ, projektu organizacji budowy i projektu zagospodarowania placu budowy</w:t>
      </w:r>
      <w:r w:rsidR="008276C9">
        <w:rPr>
          <w:rFonts w:ascii="Calibri" w:eastAsia="ComicSansMS,Bold" w:hAnsi="Calibri" w:cs="Calibri"/>
          <w:color w:val="000000"/>
          <w:kern w:val="0"/>
          <w14:ligatures w14:val="none"/>
        </w:rPr>
        <w:t xml:space="preserve">, </w:t>
      </w:r>
      <w:r w:rsidR="008276C9" w:rsidRPr="008276C9">
        <w:rPr>
          <w:rFonts w:ascii="Calibri" w:eastAsia="ComicSansMS,Bold" w:hAnsi="Calibri" w:cs="Calibri"/>
          <w:color w:val="000000"/>
          <w:kern w:val="0"/>
          <w14:ligatures w14:val="none"/>
        </w:rPr>
        <w:t>projektów usunięcia kolizji, projektów zamiennych itp.</w:t>
      </w:r>
    </w:p>
    <w:p w14:paraId="0652E07F"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 xml:space="preserve">Zapewnienia na swój koszt dostaw mediów, w tym wody i energii elektrycznej wraz z opomiarowaniem ich zużycia. </w:t>
      </w:r>
    </w:p>
    <w:p w14:paraId="347B0C1A" w14:textId="69073374" w:rsidR="007C118F" w:rsidRPr="007C118F" w:rsidRDefault="007C118F" w:rsidP="007C118F">
      <w:pPr>
        <w:widowControl w:val="0"/>
        <w:numPr>
          <w:ilvl w:val="0"/>
          <w:numId w:val="26"/>
        </w:numPr>
        <w:suppressAutoHyphens/>
        <w:autoSpaceDE w:val="0"/>
        <w:autoSpaceDN w:val="0"/>
        <w:adjustRightInd w:val="0"/>
        <w:spacing w:after="0" w:line="240" w:lineRule="auto"/>
        <w:ind w:left="993" w:hanging="426"/>
        <w:jc w:val="both"/>
        <w:rPr>
          <w:rFonts w:ascii="Calibri" w:eastAsia="ComicSansMS,Bold" w:hAnsi="Calibri" w:cs="Calibri"/>
          <w:kern w:val="0"/>
          <w14:ligatures w14:val="none"/>
        </w:rPr>
      </w:pPr>
      <w:r w:rsidRPr="007C118F">
        <w:rPr>
          <w:rFonts w:ascii="Calibri" w:eastAsia="ComicSansMS,Bold" w:hAnsi="Calibri" w:cs="Calibri"/>
          <w:color w:val="000000"/>
          <w:kern w:val="0"/>
          <w14:ligatures w14:val="none"/>
        </w:rPr>
        <w:t xml:space="preserve">Oświetlenia, ogrodzenia placu budowy oraz zapewnienia jego ochrony w sposób uniemożliwiający dostęp osobom postronnym oraz zapewniający odpowiednie warunki bezpieczeństwa. </w:t>
      </w:r>
      <w:r w:rsidRPr="007C118F">
        <w:rPr>
          <w:rFonts w:ascii="Calibri" w:eastAsia="ComicSansMS,Bold" w:hAnsi="Calibri" w:cs="Calibri"/>
          <w:kern w:val="0"/>
          <w14:ligatures w14:val="none"/>
        </w:rPr>
        <w:t>Ogrodzenie placu budowy powinno być wykonane jako pełne i mieć wysokość minimum 1,50 metra</w:t>
      </w:r>
      <w:r w:rsidR="00B53D58">
        <w:rPr>
          <w:rFonts w:ascii="Calibri" w:eastAsia="ComicSansMS,Bold" w:hAnsi="Calibri" w:cs="Calibri"/>
          <w:kern w:val="0"/>
          <w14:ligatures w14:val="none"/>
        </w:rPr>
        <w:t>, o</w:t>
      </w:r>
      <w:r w:rsidR="002733E3">
        <w:rPr>
          <w:rFonts w:ascii="Calibri" w:eastAsia="ComicSansMS,Bold" w:hAnsi="Calibri" w:cs="Calibri"/>
          <w:kern w:val="0"/>
          <w14:ligatures w14:val="none"/>
        </w:rPr>
        <w:t xml:space="preserve">raz wejście zabezpieczone w sposób uniemożliwiający jego </w:t>
      </w:r>
      <w:r w:rsidR="008267D1">
        <w:rPr>
          <w:rFonts w:ascii="Calibri" w:eastAsia="ComicSansMS,Bold" w:hAnsi="Calibri" w:cs="Calibri"/>
          <w:kern w:val="0"/>
          <w14:ligatures w14:val="none"/>
        </w:rPr>
        <w:t>przekroczenie osobom nieupoważnionym.</w:t>
      </w:r>
    </w:p>
    <w:p w14:paraId="6F8C227A"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Przygotowania dokumentów związanych z podjęciem obowiązków przez kierownika budowy.</w:t>
      </w:r>
    </w:p>
    <w:p w14:paraId="7DD993D7" w14:textId="02C48633" w:rsidR="007C118F" w:rsidRPr="007C118F" w:rsidRDefault="007C118F" w:rsidP="00701E9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Pokrycia kosztów przełożenia kolidujących lub naprawy uszkodzonych w trakcie wykonywania robót sieci uzbrojenia, urządzeń nadziemnych i podziemnych oraz pokrycia kosztów nadzoru i odbioru ich wykonania. Prace te powinny być wykonane w porozumieniu z właścicielem lub zarządcą przekładanych lub naprawianych obiektów a użyte materiały powinny mieć parametry nie gorsze niż te, które były wcześniej użyte.</w:t>
      </w:r>
    </w:p>
    <w:p w14:paraId="4F316B72" w14:textId="42040C5B" w:rsidR="007C118F" w:rsidRPr="007C118F" w:rsidRDefault="007C118F" w:rsidP="00701E9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 xml:space="preserve">Prowadzenia robót w sposób nie powodujący szkód, w tym zagrożenia bezpieczeństwa ludzi i mienia oraz zapewniający ochronę uzasadnionych interesów osób trzecich, pod rygorem odpowiedzialności cywilnej za powstałe szkody. </w:t>
      </w:r>
    </w:p>
    <w:p w14:paraId="35F3D4C6"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Systematycznego prowadzenia dokumentacji budowy, którą stanowią dokumenty określone w art. 3 pkt 13 Ustawy Prawo Budowlane.</w:t>
      </w:r>
    </w:p>
    <w:p w14:paraId="66367A08"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 xml:space="preserve">Umożliwienia wstępu na teren budowy pracownikom organów nadzoru budowlanego, inspekcji pracy, ochrony środowiska i innym, do których należy wykonywanie zadań określonych ustawą Prawo Budowlane i innymi ustawami oraz do udostępnienia im danych i informacji wymaganych ustawą. </w:t>
      </w:r>
    </w:p>
    <w:p w14:paraId="52F47765"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Umożliwienia wstępu na teren budowy przedstawicielom Zamawiającego, Nadzoru Inwestorskiego, nadzoru autorskiego oraz udostępnienia im wymaganych dokumentów.</w:t>
      </w:r>
    </w:p>
    <w:p w14:paraId="07954C84"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 xml:space="preserve">Wstrzymania robót budowlanych w przypadku stwierdzenia możliwości powstania zagrożenia oraz bezzwłocznego zawiadomienia o tym właściwych organów, Nadzoru Inwestorskiego, Projektanta i Zamawiającego. </w:t>
      </w:r>
    </w:p>
    <w:p w14:paraId="2778600B" w14:textId="179B8A45" w:rsidR="007C118F" w:rsidRPr="007C118F" w:rsidRDefault="007C118F" w:rsidP="00701E9F">
      <w:pPr>
        <w:widowControl w:val="0"/>
        <w:numPr>
          <w:ilvl w:val="0"/>
          <w:numId w:val="26"/>
        </w:numPr>
        <w:suppressAutoHyphens/>
        <w:autoSpaceDE w:val="0"/>
        <w:autoSpaceDN w:val="0"/>
        <w:adjustRightInd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Urządzenia placu budowy z niezbędnym zapleczem, jego zabezpieczenia i likwidacji po zakończeniu robót. Zamawiający nie wskazuje i nie zapewnia terenu pod zaplecze budowy.</w:t>
      </w:r>
    </w:p>
    <w:p w14:paraId="0F69EC0D" w14:textId="02AAAAF0" w:rsidR="007C118F" w:rsidRPr="007C118F" w:rsidRDefault="007C118F" w:rsidP="00701E9F">
      <w:pPr>
        <w:widowControl w:val="0"/>
        <w:numPr>
          <w:ilvl w:val="0"/>
          <w:numId w:val="26"/>
        </w:numPr>
        <w:suppressAutoHyphens/>
        <w:autoSpaceDE w:val="0"/>
        <w:autoSpaceDN w:val="0"/>
        <w:adjustRightInd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Pokrycia kosztów urządzenia i utrzymania placu budowy. </w:t>
      </w:r>
    </w:p>
    <w:p w14:paraId="6D916BB6"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Zabezpieczenia przed uszkodzeniem istniejącej zieleni, instalacji, urządzeń, dróg, itp.</w:t>
      </w:r>
    </w:p>
    <w:p w14:paraId="7EDE1FC5"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Rozruchu wszystkich urządzeń i instalacji.</w:t>
      </w:r>
    </w:p>
    <w:p w14:paraId="2A75D61C" w14:textId="77777777" w:rsidR="007C118F" w:rsidRPr="007C118F" w:rsidRDefault="007C118F" w:rsidP="007C118F">
      <w:pPr>
        <w:widowControl w:val="0"/>
        <w:numPr>
          <w:ilvl w:val="0"/>
          <w:numId w:val="26"/>
        </w:numPr>
        <w:suppressAutoHyphens/>
        <w:autoSpaceDE w:val="0"/>
        <w:spacing w:after="0" w:line="240"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Szkolenia pracowników Użytkownika w zakresie obsługi urządzeń i instalacji specjalistycznych, potwierdzone dwustronnie podpisanym protokołem ze szkolenia. </w:t>
      </w:r>
    </w:p>
    <w:p w14:paraId="05A3A84C"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Ubezpieczenia od odpowiedzialności cywilnej placu budowy.</w:t>
      </w:r>
    </w:p>
    <w:p w14:paraId="727C20F5" w14:textId="581A8B5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Składowania i wywozu na swój koszt wszystkich zbędnych materiałów i </w:t>
      </w:r>
      <w:r w:rsidR="008267D1">
        <w:rPr>
          <w:rFonts w:ascii="Calibri" w:eastAsia="Times New Roman" w:hAnsi="Calibri" w:cs="Calibri"/>
          <w:color w:val="000000"/>
          <w:kern w:val="0"/>
          <w:lang w:eastAsia="ar-SA"/>
          <w14:ligatures w14:val="none"/>
        </w:rPr>
        <w:t xml:space="preserve">powstałych </w:t>
      </w:r>
      <w:r w:rsidRPr="007C118F">
        <w:rPr>
          <w:rFonts w:ascii="Calibri" w:eastAsia="Times New Roman" w:hAnsi="Calibri" w:cs="Calibri"/>
          <w:color w:val="000000"/>
          <w:kern w:val="0"/>
          <w:lang w:eastAsia="ar-SA"/>
          <w14:ligatures w14:val="none"/>
        </w:rPr>
        <w:t xml:space="preserve">odpadów oraz ich utylizacji. Zamawiający nie wskazuje miejsca wywozu. Wykonawca jest </w:t>
      </w:r>
      <w:r w:rsidRPr="007C118F">
        <w:rPr>
          <w:rFonts w:ascii="Calibri" w:eastAsia="Times New Roman" w:hAnsi="Calibri" w:cs="Calibri"/>
          <w:color w:val="000000"/>
          <w:kern w:val="0"/>
          <w:lang w:eastAsia="ar-SA"/>
          <w14:ligatures w14:val="none"/>
        </w:rPr>
        <w:lastRenderedPageBreak/>
        <w:t>wytwórcą odpadów w rozumieniu przepisów ustawy z dnia 14 grudnia 2012 r. o odpadach (Dz. U. z 2023 r., poz. 1587 ze zm.). Wykonawca w trakcie realizacji Przedmiotu umowy ma obowiązek poddania odpadów budowlanych odzyskowi, a jeżeli z przyczyn technologicznych jest to niemożliwe lub nieuzasadnione z przyczyn ekologicznych lub ekonomicznych, to Wykonawca zobowiązany jest do przekazania na własny koszt powstałych odpadów do utylizacji. Wykonawca ma obowiązek przedstawić dokumenty potwierdzające oddanie odpadów podmiotowi uprawnionemu do ich odbioru i przetwarzania</w:t>
      </w:r>
      <w:r w:rsidR="008267D1">
        <w:rPr>
          <w:rFonts w:ascii="Calibri" w:eastAsia="Times New Roman" w:hAnsi="Calibri" w:cs="Calibri"/>
          <w:color w:val="000000"/>
          <w:kern w:val="0"/>
          <w:lang w:eastAsia="ar-SA"/>
          <w14:ligatures w14:val="none"/>
        </w:rPr>
        <w:t>, których waga i kod ma odpowiadać odpadom wytworzo</w:t>
      </w:r>
      <w:r w:rsidR="00B53D58">
        <w:rPr>
          <w:rFonts w:ascii="Calibri" w:eastAsia="Times New Roman" w:hAnsi="Calibri" w:cs="Calibri"/>
          <w:color w:val="000000"/>
          <w:kern w:val="0"/>
          <w:lang w:eastAsia="ar-SA"/>
          <w14:ligatures w14:val="none"/>
        </w:rPr>
        <w:t>n</w:t>
      </w:r>
      <w:r w:rsidR="008267D1">
        <w:rPr>
          <w:rFonts w:ascii="Calibri" w:eastAsia="Times New Roman" w:hAnsi="Calibri" w:cs="Calibri"/>
          <w:color w:val="000000"/>
          <w:kern w:val="0"/>
          <w:lang w:eastAsia="ar-SA"/>
          <w14:ligatures w14:val="none"/>
        </w:rPr>
        <w:t>ym</w:t>
      </w:r>
      <w:r w:rsidRPr="007C118F">
        <w:rPr>
          <w:rFonts w:ascii="Calibri" w:eastAsia="Times New Roman" w:hAnsi="Calibri" w:cs="Calibri"/>
          <w:color w:val="000000"/>
          <w:kern w:val="0"/>
          <w:lang w:eastAsia="ar-SA"/>
          <w14:ligatures w14:val="none"/>
        </w:rPr>
        <w:t>.</w:t>
      </w:r>
    </w:p>
    <w:p w14:paraId="1F093D6F"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Uporządkowania terenu po zakończeniu budowy, odtworzenie dróg, chodników, ogrodzeń, terenów zielonych itp.</w:t>
      </w:r>
    </w:p>
    <w:p w14:paraId="40868A7D"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Przedłożenia do akceptacji Nadzoru Inwestorskiego i nadzoru autorskiego kart materiałowych urządzeń, sprzętu i materiałów planowanych do wbudowania w obiekt, przed ich wbudowaniem.</w:t>
      </w:r>
    </w:p>
    <w:p w14:paraId="047BBBF9"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 xml:space="preserve">Zgłaszania Nadzorowi Inwestorskiemu do odbioru wykonanych robót ulegających zakryciu bądź zanikających. </w:t>
      </w:r>
    </w:p>
    <w:p w14:paraId="19E6FBC7"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Times New Roman" w:hAnsi="Calibri" w:cs="Calibri"/>
          <w:color w:val="000000"/>
          <w:kern w:val="0"/>
          <w:lang w:eastAsia="ar-SA"/>
          <w14:ligatures w14:val="none"/>
        </w:rPr>
        <w:t>Dokonania rozruchów technologicznych zainstalowanych przez niego urządzeń i sprzętów oraz trwającej nieprzerwanie przez 48 godzin próbnej eksploatacji całego obiektu przy uruchomieniu wszystkich jego instalacji.</w:t>
      </w:r>
    </w:p>
    <w:p w14:paraId="4D55BD3C" w14:textId="106A8329" w:rsidR="007C118F" w:rsidRPr="007C118F" w:rsidRDefault="008B025A"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DA5765">
        <w:rPr>
          <w:rFonts w:ascii="Calibri" w:eastAsia="ComicSansMS,Bold" w:hAnsi="Calibri" w:cs="Calibri"/>
          <w:color w:val="000000"/>
          <w:kern w:val="0"/>
          <w14:ligatures w14:val="none"/>
        </w:rPr>
        <w:t xml:space="preserve">Na 14 dni przed przystąpieniem do danego typu robót Wykonawca dostarczy do zatwierdzenia Zamawiającemu niezbędne dokumenty (deklaracje i certyfikaty zgodności, deklaracji właściwości użytkowych, aprobaty techniczne, krajowe oceny techniczne, atesty, itp.) potwierdzające dopuszczenie do obrotu, udostępniania na rynku krajowym i stosowania w budownictwie (zgodnie z zamierzonym zastosowaniem) oraz potwierdzające zgodność z projektami, specyfikacjami technicznymi, normami i przepisami prawa: materiałów budowlanych, urządzeń budowlanych, elementów lub całości systemów i instalacji oraz pozostałych elementów do wbudowania. Powyższe dokumenty na materiały do wbudowania muszą być przedłożone Zamawiającemu wraz z wypełnioną Kartą Zatwierdzenia Materiału. Materiały do wbudowania mogą zostać użyte do realizacji Przedmiotu Umowy po </w:t>
      </w:r>
      <w:r w:rsidR="008276C9">
        <w:rPr>
          <w:rFonts w:ascii="Calibri" w:eastAsia="ComicSansMS,Bold" w:hAnsi="Calibri" w:cs="Calibri"/>
          <w:color w:val="000000"/>
          <w:kern w:val="0"/>
          <w14:ligatures w14:val="none"/>
        </w:rPr>
        <w:t>a</w:t>
      </w:r>
      <w:r w:rsidRPr="00DA5765">
        <w:rPr>
          <w:rFonts w:ascii="Calibri" w:eastAsia="ComicSansMS,Bold" w:hAnsi="Calibri" w:cs="Calibri"/>
          <w:color w:val="000000"/>
          <w:kern w:val="0"/>
          <w14:ligatures w14:val="none"/>
        </w:rPr>
        <w:t>kceptacji przez Zamawiającego i/lub Inspektorów Nadzoru z ramienia Zamawiającego. Zamawiający zastrzega sobie możliwość nakazania demontażu materiałów wbudowanych przez Wykonawcę bez akceptacji Zamawiającego na koszt i ryzyko Wykonawcy</w:t>
      </w:r>
      <w:r w:rsidR="007C118F" w:rsidRPr="007C118F">
        <w:rPr>
          <w:rFonts w:ascii="Calibri" w:eastAsia="ComicSansMS,Bold" w:hAnsi="Calibri" w:cs="Calibri"/>
          <w:color w:val="000000"/>
          <w:kern w:val="0"/>
          <w14:ligatures w14:val="none"/>
        </w:rPr>
        <w:t xml:space="preserve">. </w:t>
      </w:r>
    </w:p>
    <w:p w14:paraId="6D498C9F"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 xml:space="preserve">Przygotowania i przekazania Zamawiającemu przed zgłoszeniem Przedmiotu Umowy do odbioru końcowego dokumentacji powykonawczej obiektu budowlanego wraz z oświadczeniem kierownika budowy i kierowników robót, wszystkich deklaracji właściwości użytkowych, certyfikatów, atestów, instrukcji obsługi i eksploatacji, gwarancji urządzeń, świadectw charakterystyki energetycznej budynku, protokołów badań i pomiarów (w tym protokół badania wody, instalacji elektrycznej), inwentaryzacji geodezyjnej powykonawczej. Dokumentacja powinna być przekazana w formie wydruku (2 egzemplarze) i w wersji elektronicznej w formie zeskanowanych wydruków na nośniku pamięci USB (2 egzemplarze, pliki w formacie .pdf). Dokumentacja w formie wydruku jak i w formie elektronicznej powinna być opisana w sposób czytelny i posiadać spisy treści. </w:t>
      </w:r>
      <w:r w:rsidRPr="007C118F">
        <w:rPr>
          <w:rFonts w:ascii="Calibri" w:eastAsia="ComicSansMS,Bold" w:hAnsi="Calibri" w:cs="Calibri"/>
          <w:color w:val="000000"/>
          <w:kern w:val="0"/>
          <w14:ligatures w14:val="none"/>
        </w:rPr>
        <w:lastRenderedPageBreak/>
        <w:t xml:space="preserve">Wszystkie deklaracje właściwości użytkowych, atesty i certyfikaty powinny być podpisane przez kierownika budowy i mieć adnotację, że zostały wbudowane w obiekt – Żłobek Miejski nr 1 przy ul. Hubala 3 w Pruszkowie. </w:t>
      </w:r>
    </w:p>
    <w:p w14:paraId="39A4AA32" w14:textId="7B2F4C41"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 xml:space="preserve">Pisemnego zawiadomienia Państwowej Straży Pożarnej, Państwowej Inspekcji Sanitarnej oraz uczestniczenia w czynnościach odbioru i zapewnienie usunięcia stwierdzonych wad. </w:t>
      </w:r>
    </w:p>
    <w:p w14:paraId="7D221282" w14:textId="59323446"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Times New Roman" w:hAnsi="Calibri" w:cs="Calibri"/>
          <w:color w:val="000000"/>
          <w:kern w:val="0"/>
          <w:lang w:eastAsia="ar-SA"/>
          <w14:ligatures w14:val="none"/>
        </w:rPr>
        <w:t>Posiadania ubezpieczenia od odpowiedzialności cywilnej w ramach prowadzonej działalności gospodarczej w zakresie związanym z przedmiotem zamówienia przez okres nie krótszy niż od daty zawarcia niniejszej Umowy do daty odbioru końcowego Przedmiotu Umowy. Na każde żądanie Zamawiającego, Wykonawca jest obowiązany okazać aktualną i opłaconą polisę ubezpieczeniową</w:t>
      </w:r>
      <w:r w:rsidR="008267D1">
        <w:rPr>
          <w:rFonts w:ascii="Calibri" w:eastAsia="Times New Roman" w:hAnsi="Calibri" w:cs="Calibri"/>
          <w:color w:val="000000"/>
          <w:kern w:val="0"/>
          <w:lang w:eastAsia="ar-SA"/>
          <w14:ligatures w14:val="none"/>
        </w:rPr>
        <w:t xml:space="preserve"> wraz z dowodem opłaty </w:t>
      </w:r>
      <w:r w:rsidRPr="007C118F">
        <w:rPr>
          <w:rFonts w:ascii="Calibri" w:eastAsia="Times New Roman" w:hAnsi="Calibri" w:cs="Calibri"/>
          <w:color w:val="000000"/>
          <w:kern w:val="0"/>
          <w:lang w:eastAsia="ar-SA"/>
          <w14:ligatures w14:val="none"/>
        </w:rPr>
        <w:t>lub inny dokument potwierdzający posiadanie aktualnego ubezpieczenia. Ubezpieczenie winno obejmować pełen zakres od odpowiedzialności cywilnej</w:t>
      </w:r>
      <w:r w:rsidR="00671A1D">
        <w:rPr>
          <w:rFonts w:ascii="Calibri" w:eastAsia="Times New Roman" w:hAnsi="Calibri" w:cs="Calibri"/>
          <w:color w:val="000000"/>
          <w:kern w:val="0"/>
          <w:lang w:eastAsia="ar-SA"/>
          <w14:ligatures w14:val="none"/>
        </w:rPr>
        <w:t>,</w:t>
      </w:r>
      <w:r w:rsidRPr="007C118F">
        <w:rPr>
          <w:rFonts w:ascii="Calibri" w:eastAsia="Times New Roman" w:hAnsi="Calibri" w:cs="Calibri"/>
          <w:color w:val="000000"/>
          <w:kern w:val="0"/>
          <w:lang w:eastAsia="ar-SA"/>
          <w14:ligatures w14:val="none"/>
        </w:rPr>
        <w:t xml:space="preserve"> z tytułu prowadzonej działalności oraz wobec powierzonego mienia osób trzecich (ruchomości, nieruchomości) od zniszczenia wszelkiej własności spowodowanego działaniem, zaniechaniem lub niedopatrzeniem Wykonawcy – polisa OC lub polisy ubezpieczeniowe na łączną sumę ubezpieczenia obejmującą ww. odpowiedzialność Wykonawcy równą co najmniej wartości Umowy. W okresie wykonywania robót budowlanych Wykonawca jest zobowiązany do zachowania ciągłości ubezpieczenia. Wykonawca przedłoży Zamawiającemu kopię polisy OC najpóźniej w dniu zawarcia Umowy. Jeżeli w dniu podpisania Umowy Wykonawca nie przedstawi Zamawiającemu żądanej polisy lub dokumentów ubezpieczeniowych albo gdy jej treść nie uzyska akceptacji Zamawiającego, Zamawiający może zawrzeć umowę ubezpieczeniową na koszt Wykonawcy. W takim przypadku Zamawiający jest uprawniony do obciążenia Wykonawcy kwotą zapłaconych składek ubezpieczeniowych, którą może potrącić z kwot należnych Wykonawcy. </w:t>
      </w:r>
      <w:r w:rsidRPr="007C118F">
        <w:rPr>
          <w:rFonts w:ascii="Calibri" w:eastAsia="ComicSansMS,Bold" w:hAnsi="Calibri" w:cs="Calibri"/>
          <w:color w:val="000000"/>
          <w:kern w:val="0"/>
          <w14:ligatures w14:val="none"/>
        </w:rPr>
        <w:t>Z</w:t>
      </w:r>
      <w:r w:rsidRPr="007C118F">
        <w:rPr>
          <w:rFonts w:ascii="Calibri" w:eastAsia="Times New Roman" w:hAnsi="Calibri" w:cs="Calibri"/>
          <w:color w:val="000000"/>
          <w:kern w:val="0"/>
          <w:lang w:eastAsia="ar-SA"/>
          <w14:ligatures w14:val="none"/>
        </w:rPr>
        <w:t>miany warunków ubezpieczenia mogą być dokonywane za pisemną zgodą Zamawiającego lub jako ogólne zmiany wprowadzane przez firmę ubezpieczeniową, z którą została zawarta umowa ubezpieczeniowa. Obydwie Strony Umowy winny przestrzegać warunków polis ubezpieczeniowych.</w:t>
      </w:r>
      <w:r w:rsidRPr="007C118F">
        <w:rPr>
          <w:rFonts w:ascii="Calibri" w:eastAsia="ComicSansMS,Bold" w:hAnsi="Calibri" w:cs="Calibri"/>
          <w:color w:val="000000"/>
          <w:kern w:val="0"/>
          <w14:ligatures w14:val="none"/>
        </w:rPr>
        <w:t xml:space="preserve"> </w:t>
      </w:r>
      <w:r w:rsidRPr="007C118F">
        <w:rPr>
          <w:rFonts w:ascii="Calibri" w:eastAsia="Times New Roman" w:hAnsi="Calibri" w:cs="Calibri"/>
          <w:color w:val="000000"/>
          <w:kern w:val="0"/>
          <w:lang w:eastAsia="ar-SA"/>
          <w14:ligatures w14:val="none"/>
        </w:rPr>
        <w:t>Beneficjentami z tytułu ubezpieczenia, będą równolegle Wykonawca i Zamawiający.</w:t>
      </w:r>
      <w:r w:rsidRPr="007C118F">
        <w:rPr>
          <w:rFonts w:ascii="Calibri" w:eastAsia="ComicSansMS,Bold" w:hAnsi="Calibri" w:cs="Calibri"/>
          <w:color w:val="000000"/>
          <w:kern w:val="0"/>
          <w14:ligatures w14:val="none"/>
        </w:rPr>
        <w:t xml:space="preserve"> </w:t>
      </w:r>
      <w:r w:rsidRPr="007C118F">
        <w:rPr>
          <w:rFonts w:ascii="Calibri" w:eastAsia="Times New Roman" w:hAnsi="Calibri" w:cs="Calibri"/>
          <w:color w:val="000000"/>
          <w:kern w:val="0"/>
          <w:lang w:eastAsia="ar-SA"/>
          <w14:ligatures w14:val="none"/>
        </w:rPr>
        <w:t>Jeżeli z jakiegokolwiek powodu wymagane ubezpieczenia nie będą pozostawać w mocy przez wymagany okres, Zamawiający może zawrzeć umowę ubezpieczeniową na koszt Wykonawcy. W takim przypadku Zamawiający jest uprawniony do obciążenia Wykonawcy kwotą zapłaconych składek ubezpieczeniowych, którą może potrącić z kwot należnych Wykonawcy. Każda wypłata odszkodowania pomniejszająca wysokość limitu lub/i kwoty ubezpieczenia będzie skutkować, powstaniem po stronie Wykonawcy:</w:t>
      </w:r>
    </w:p>
    <w:p w14:paraId="1F2CF6F8" w14:textId="77777777" w:rsidR="007C118F" w:rsidRPr="007C118F" w:rsidRDefault="007C118F" w:rsidP="007C118F">
      <w:pPr>
        <w:widowControl w:val="0"/>
        <w:numPr>
          <w:ilvl w:val="0"/>
          <w:numId w:val="27"/>
        </w:numPr>
        <w:tabs>
          <w:tab w:val="left" w:pos="1418"/>
        </w:tabs>
        <w:suppressAutoHyphens/>
        <w:overflowPunct w:val="0"/>
        <w:autoSpaceDE w:val="0"/>
        <w:spacing w:after="0" w:line="276" w:lineRule="auto"/>
        <w:ind w:left="1418"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obowiązku przywrócenia pierwotnej wysokości limitu lub/i kwoty ubezpieczenia, w terminie 28 dni od dnia dokonania wypłaty;</w:t>
      </w:r>
    </w:p>
    <w:p w14:paraId="1B0B57BF" w14:textId="77777777" w:rsidR="007C118F" w:rsidRPr="007C118F" w:rsidRDefault="007C118F" w:rsidP="007C118F">
      <w:pPr>
        <w:widowControl w:val="0"/>
        <w:numPr>
          <w:ilvl w:val="0"/>
          <w:numId w:val="27"/>
        </w:numPr>
        <w:tabs>
          <w:tab w:val="left" w:pos="1418"/>
        </w:tabs>
        <w:suppressAutoHyphens/>
        <w:overflowPunct w:val="0"/>
        <w:autoSpaceDE w:val="0"/>
        <w:spacing w:after="0" w:line="276" w:lineRule="auto"/>
        <w:ind w:left="1418"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obowiązku przedstawienia Zamawiającemu dokumentów potwierdzających spełnienie wymogów, o których mowa w pkt a), niezwłocznie po uzyskaniu tych dokumentów przez Wykonawcę.</w:t>
      </w:r>
    </w:p>
    <w:p w14:paraId="1D31F116"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 xml:space="preserve">Przestrzegania przepisów ppoż., bhp i innych przepisów prawa związanych z realizacją inwestycji budowlanej. </w:t>
      </w:r>
    </w:p>
    <w:p w14:paraId="1FFAA366"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 xml:space="preserve">Powiadamiania Zamawiającego i Nadzoru Inwestorskiego o każdej nieprzewidzianej </w:t>
      </w:r>
      <w:r w:rsidRPr="007C118F">
        <w:rPr>
          <w:rFonts w:ascii="Calibri" w:eastAsia="ComicSansMS,Bold" w:hAnsi="Calibri" w:cs="Calibri"/>
          <w:color w:val="000000"/>
          <w:kern w:val="0"/>
          <w14:ligatures w14:val="none"/>
        </w:rPr>
        <w:lastRenderedPageBreak/>
        <w:t>wcześniej okoliczności mającej lub mogącej mieć wpływ na prawidłową i terminową realizację inwestycji, niezwłocznie po zaistnieniu takiej okoliczności.</w:t>
      </w:r>
    </w:p>
    <w:p w14:paraId="6D5B41B0"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 xml:space="preserve">Utrzymania na terenie budowy oraz w jego okolicy na bieżąco ładu i porządku, nieutrudniania komunikacji oraz usuwania na bieżąco zbędnych materiałów i odpadów. Bieżącego utrzymywania w czystości wyjazdu z terenu budowy na drogę publiczną, a po zakończeniu robót uporządkowania na swój koszt terenu budowy. Prace najbardziej hałaśliwe lub w inny sposób uciążliwe dla otoczenia powinny być wykonywane </w:t>
      </w:r>
      <w:r w:rsidRPr="007C118F">
        <w:rPr>
          <w:rFonts w:ascii="Calibri" w:eastAsia="ComicSansMS,Bold" w:hAnsi="Calibri" w:cs="Calibri"/>
          <w:kern w:val="0"/>
          <w14:ligatures w14:val="none"/>
        </w:rPr>
        <w:t>poza godzinami nocnymi</w:t>
      </w:r>
      <w:r w:rsidRPr="007C118F">
        <w:rPr>
          <w:rFonts w:ascii="Calibri" w:eastAsia="ComicSansMS,Bold" w:hAnsi="Calibri" w:cs="Calibri"/>
          <w:color w:val="000000"/>
          <w:kern w:val="0"/>
          <w14:ligatures w14:val="none"/>
        </w:rPr>
        <w:t>.</w:t>
      </w:r>
    </w:p>
    <w:p w14:paraId="60F401A2"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Utrzymania dróg w sąsiedztwie budowy w stanie technicznym nie gorszym niż w dniu przekazania placu budowy. Wszelkie uszkodzenia dróg spowodowane pracą sprzętu budowlanego obsługującego budowę oraz samochodów dostarczających materiały i sprzęt na potrzeby budowy, muszą być na bieżąco naprawiane. Niewywiązywanie się z tego obowiązku przez Wykonawcę, pomimo dwukrotnego pisemnego upomnienia, upoważnia Zamawiającego do zlecenia napraw innej firmie i obciążenia Wykonawcy kosztami prac.</w:t>
      </w:r>
    </w:p>
    <w:p w14:paraId="69E89E3E" w14:textId="43DDBD6F" w:rsidR="007C118F" w:rsidRPr="007C118F" w:rsidRDefault="007C118F" w:rsidP="00D56428">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 xml:space="preserve">Uzyskania pozwoleń, które są wymagane w związku z tymczasowym zakłóceniem ruchu drogowego. </w:t>
      </w:r>
      <w:r w:rsidR="00D56428" w:rsidRPr="00D56428">
        <w:rPr>
          <w:rFonts w:ascii="Calibri" w:eastAsia="ComicSansMS,Bold" w:hAnsi="Calibri" w:cs="Calibri"/>
          <w:color w:val="000000"/>
          <w:kern w:val="0"/>
          <w14:ligatures w14:val="none"/>
        </w:rPr>
        <w:t xml:space="preserve">                                                                                                                                                                                                                                                                                                                                                                 </w:t>
      </w:r>
    </w:p>
    <w:p w14:paraId="1C0BAFC1"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 xml:space="preserve">Uporządkowania całego terenu zajętego na prowadzenie robót związanych z robotami budowlanymi – odtworzenia i przywrócenia do stanu pierwotnego utwardzeń terenu i powierzchni biologicznie czynnych. </w:t>
      </w:r>
    </w:p>
    <w:p w14:paraId="076242ED"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 xml:space="preserve">Przekazania Zamawiającemu po oddaniu obiektu do użytkowania wszystkich kluczy do pomieszczeń z ich oznaczeniem. </w:t>
      </w:r>
    </w:p>
    <w:p w14:paraId="5FAE4055" w14:textId="2B54324D"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Usunięcia wad i usterek stwierdzonych przy odbiorze oraz w czasie trwania udzielonej gwarancji jakości</w:t>
      </w:r>
      <w:r w:rsidR="008267D1">
        <w:rPr>
          <w:rFonts w:ascii="Calibri" w:eastAsia="ComicSansMS,Bold" w:hAnsi="Calibri" w:cs="Calibri"/>
          <w:color w:val="000000"/>
          <w:kern w:val="0"/>
          <w14:ligatures w14:val="none"/>
        </w:rPr>
        <w:t xml:space="preserve"> w terminie wyznaczonym przez Zamawiającego</w:t>
      </w:r>
      <w:r w:rsidR="00B53D58">
        <w:rPr>
          <w:rFonts w:ascii="Calibri" w:eastAsia="ComicSansMS,Bold" w:hAnsi="Calibri" w:cs="Calibri"/>
          <w:color w:val="000000"/>
          <w:kern w:val="0"/>
          <w14:ligatures w14:val="none"/>
        </w:rPr>
        <w:t>.</w:t>
      </w:r>
    </w:p>
    <w:p w14:paraId="3AE6EC99"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Opracowania instrukcji eksploatacji obiektu oraz DTR zamontowanych urządzeń, przekazania ich użytkownikom</w:t>
      </w:r>
      <w:r w:rsidRPr="007C118F">
        <w:rPr>
          <w:rFonts w:ascii="Calibri" w:eastAsia="Times New Roman" w:hAnsi="Calibri" w:cs="Calibri"/>
          <w:color w:val="000000"/>
          <w:kern w:val="0"/>
          <w:lang w:eastAsia="ar-SA"/>
          <w14:ligatures w14:val="none"/>
        </w:rPr>
        <w:t xml:space="preserve"> oraz sporządzenia zbiorczego zestawienia wyposażenia obiektu.</w:t>
      </w:r>
    </w:p>
    <w:p w14:paraId="480F7CC1" w14:textId="7CC456D2"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Times New Roman" w:hAnsi="Calibri" w:cs="Calibri"/>
          <w:color w:val="000000"/>
          <w:kern w:val="0"/>
          <w:lang w:eastAsia="ar-SA"/>
          <w14:ligatures w14:val="none"/>
        </w:rPr>
        <w:t>Opracowanie Instrukcji Bezpieczeństwa Pożarowego</w:t>
      </w:r>
      <w:r w:rsidR="00D56428">
        <w:rPr>
          <w:rFonts w:ascii="Calibri" w:eastAsia="Times New Roman" w:hAnsi="Calibri" w:cs="Calibri"/>
          <w:color w:val="000000"/>
          <w:kern w:val="0"/>
          <w:lang w:eastAsia="ar-SA"/>
          <w14:ligatures w14:val="none"/>
        </w:rPr>
        <w:t xml:space="preserve"> wraz z wyposażeniem</w:t>
      </w:r>
      <w:r w:rsidRPr="007C118F">
        <w:rPr>
          <w:rFonts w:ascii="Calibri" w:eastAsia="Times New Roman" w:hAnsi="Calibri" w:cs="Calibri"/>
          <w:color w:val="000000"/>
          <w:kern w:val="0"/>
          <w:lang w:eastAsia="ar-SA"/>
          <w14:ligatures w14:val="none"/>
        </w:rPr>
        <w:t xml:space="preserve">. </w:t>
      </w:r>
    </w:p>
    <w:p w14:paraId="1531C36B"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Times New Roman" w:hAnsi="Calibri" w:cs="Calibri"/>
          <w:color w:val="000000"/>
          <w:kern w:val="0"/>
          <w:lang w:eastAsia="ar-SA"/>
          <w14:ligatures w14:val="none"/>
        </w:rPr>
        <w:t>Realizacji wyposażenia obiektu w meble, sprzęt i wyposażenie wolnostojące i wbudowane. Przed rozpoczęciem wyposażania obiektu, Wykonawca przedstawi Zamawiającemu do akceptacji próbki przykładowych elementów wyposażenia celem ostatecznej akceptacji zaproponowanych rozwiązań technicznych, materiałowych i kolorystycznych.</w:t>
      </w:r>
    </w:p>
    <w:p w14:paraId="3122A867" w14:textId="77777777"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Times New Roman" w:hAnsi="Calibri" w:cs="Calibri"/>
          <w:color w:val="000000"/>
          <w:kern w:val="0"/>
          <w:lang w:eastAsia="ar-SA"/>
          <w14:ligatures w14:val="none"/>
        </w:rPr>
        <w:t>Zapewnienia uczestnictwa tłumacza, w przypadku kierownika budowy lub kierowników robót nie władających językiem polskim.</w:t>
      </w:r>
    </w:p>
    <w:p w14:paraId="19A34AAA" w14:textId="70192CA8" w:rsidR="007C118F" w:rsidRPr="007C118F" w:rsidRDefault="007C118F" w:rsidP="007C118F">
      <w:pPr>
        <w:widowControl w:val="0"/>
        <w:numPr>
          <w:ilvl w:val="0"/>
          <w:numId w:val="26"/>
        </w:numPr>
        <w:suppressAutoHyphens/>
        <w:autoSpaceDE w:val="0"/>
        <w:autoSpaceDN w:val="0"/>
        <w:adjustRightInd w:val="0"/>
        <w:spacing w:after="0" w:line="276" w:lineRule="auto"/>
        <w:ind w:left="993" w:hanging="426"/>
        <w:jc w:val="both"/>
        <w:rPr>
          <w:rFonts w:ascii="Calibri" w:eastAsia="ComicSansMS,Bold" w:hAnsi="Calibri" w:cs="Calibri"/>
          <w:color w:val="000000"/>
          <w:kern w:val="0"/>
          <w14:ligatures w14:val="none"/>
        </w:rPr>
      </w:pPr>
      <w:r w:rsidRPr="007C118F">
        <w:rPr>
          <w:rFonts w:ascii="Calibri" w:eastAsia="Times New Roman" w:hAnsi="Calibri" w:cs="Calibri"/>
          <w:color w:val="000000"/>
          <w:kern w:val="0"/>
          <w:lang w:eastAsia="ar-SA"/>
          <w14:ligatures w14:val="none"/>
        </w:rPr>
        <w:t>W przypadku rozbieżności pomiędzy wersjami projektu technicznego w formie wydruku i w formie elektronicznej, Wykonawca ma obowiązek zgłosić rozbieżność Inwestorowi, który w ciągu 7 dni od zgłoszenia wskaże Wykonawcy wersję wiążącą</w:t>
      </w:r>
      <w:r w:rsidR="008267D1">
        <w:rPr>
          <w:rFonts w:ascii="Calibri" w:eastAsia="Times New Roman" w:hAnsi="Calibri" w:cs="Calibri"/>
          <w:color w:val="000000"/>
          <w:kern w:val="0"/>
          <w:lang w:eastAsia="ar-SA"/>
          <w14:ligatures w14:val="none"/>
        </w:rPr>
        <w:t xml:space="preserve">. Wszelkie konsekwencje z powodu nieuzgodnienia z Zamawiającym </w:t>
      </w:r>
      <w:r w:rsidR="004C7F2D">
        <w:rPr>
          <w:rFonts w:ascii="Calibri" w:eastAsia="Times New Roman" w:hAnsi="Calibri" w:cs="Calibri"/>
          <w:color w:val="000000"/>
          <w:kern w:val="0"/>
          <w:lang w:eastAsia="ar-SA"/>
          <w14:ligatures w14:val="none"/>
        </w:rPr>
        <w:t>obciążają Wykonawcę.</w:t>
      </w:r>
    </w:p>
    <w:p w14:paraId="0C16AD52" w14:textId="77777777" w:rsidR="007C118F" w:rsidRPr="007C118F" w:rsidRDefault="007C118F" w:rsidP="007C118F">
      <w:pPr>
        <w:widowControl w:val="0"/>
        <w:numPr>
          <w:ilvl w:val="0"/>
          <w:numId w:val="26"/>
        </w:numPr>
        <w:suppressAutoHyphens/>
        <w:autoSpaceDE w:val="0"/>
        <w:autoSpaceDN w:val="0"/>
        <w:adjustRightInd w:val="0"/>
        <w:spacing w:after="0" w:line="240" w:lineRule="auto"/>
        <w:ind w:left="993" w:hanging="426"/>
        <w:jc w:val="both"/>
        <w:rPr>
          <w:rFonts w:ascii="Calibri" w:eastAsia="ComicSansMS,Bold" w:hAnsi="Calibri" w:cs="Calibri"/>
          <w:kern w:val="0"/>
          <w14:ligatures w14:val="none"/>
        </w:rPr>
      </w:pPr>
      <w:r w:rsidRPr="007C118F">
        <w:rPr>
          <w:rFonts w:ascii="Calibri" w:eastAsia="ComicSansMS,Bold" w:hAnsi="Calibri" w:cs="Calibri"/>
          <w:color w:val="000000"/>
          <w:kern w:val="0"/>
          <w14:ligatures w14:val="none"/>
        </w:rPr>
        <w:t xml:space="preserve">Sporządzenia i przedłożenia - w wersji papierowej i elektronicznej edytowalnej </w:t>
      </w:r>
      <w:proofErr w:type="spellStart"/>
      <w:r w:rsidRPr="007C118F">
        <w:rPr>
          <w:rFonts w:ascii="Calibri" w:eastAsia="ComicSansMS,Bold" w:hAnsi="Calibri" w:cs="Calibri"/>
          <w:color w:val="000000"/>
          <w:kern w:val="0"/>
          <w14:ligatures w14:val="none"/>
        </w:rPr>
        <w:t>ath</w:t>
      </w:r>
      <w:proofErr w:type="spellEnd"/>
      <w:r w:rsidRPr="007C118F">
        <w:rPr>
          <w:rFonts w:ascii="Calibri" w:eastAsia="ComicSansMS,Bold" w:hAnsi="Calibri" w:cs="Calibri"/>
          <w:color w:val="000000"/>
          <w:kern w:val="0"/>
          <w14:ligatures w14:val="none"/>
        </w:rPr>
        <w:t xml:space="preserve"> - nie później niż w dacie podpisania Umowy kosztorysu ofertowego szczegółowego (opisującego wszystkie parametry cenotwórcze, tj. Robociznę, Materiały, Sprzęt, Koszty pośrednie, Koszt zakupu materiałów, Zysk). Kosztorys posłuży do rozliczeń w przypadku wystąpienia robót dodatkowych, robót zamiennych, zmiany technologii, zaniechania robót oraz odstąpienia stron od umowy, na zasadach określonych w § 14 ust. 2 pkt 14 Umowy. Wartość cen </w:t>
      </w:r>
      <w:r w:rsidRPr="007C118F">
        <w:rPr>
          <w:rFonts w:ascii="Calibri" w:eastAsia="ComicSansMS,Bold" w:hAnsi="Calibri" w:cs="Calibri"/>
          <w:color w:val="000000"/>
          <w:kern w:val="0"/>
          <w14:ligatures w14:val="none"/>
        </w:rPr>
        <w:lastRenderedPageBreak/>
        <w:t>jednostkowych materiałów i sprzętu nie może być niższa niż minimalne oraz wyższa niż maksymalne notowania SEKOCENBUD publikowane w kwartalnej informacji o cenach materiałów budowlanych IMB, cenach materiałów instalacyjnych IMI, cenach materiałów IME oraz cenach pracy sprzętu budowlanego IRS za kwartał poprzedzający złożenie oferty cenowej do postępowania przetargowego.</w:t>
      </w:r>
    </w:p>
    <w:p w14:paraId="76512B1B" w14:textId="265BEB8E" w:rsidR="007C118F" w:rsidRPr="007C118F" w:rsidRDefault="007C118F" w:rsidP="00D56428">
      <w:pPr>
        <w:widowControl w:val="0"/>
        <w:numPr>
          <w:ilvl w:val="0"/>
          <w:numId w:val="26"/>
        </w:numPr>
        <w:suppressAutoHyphens/>
        <w:autoSpaceDE w:val="0"/>
        <w:autoSpaceDN w:val="0"/>
        <w:adjustRightInd w:val="0"/>
        <w:spacing w:after="0" w:line="240" w:lineRule="auto"/>
        <w:ind w:left="993" w:hanging="426"/>
        <w:jc w:val="both"/>
        <w:rPr>
          <w:rFonts w:ascii="Calibri" w:eastAsia="ComicSansMS,Bold" w:hAnsi="Calibri" w:cs="Calibri"/>
          <w:kern w:val="0"/>
          <w14:ligatures w14:val="none"/>
        </w:rPr>
      </w:pPr>
      <w:r w:rsidRPr="007C118F">
        <w:rPr>
          <w:rFonts w:ascii="Calibri" w:eastAsia="ComicSansMS,Bold" w:hAnsi="Calibri" w:cs="Calibri"/>
          <w:kern w:val="0"/>
          <w14:ligatures w14:val="none"/>
        </w:rPr>
        <w:t>Zapewnienia przez cały okres wykonywania Przedmiotu umowy wyposażenia wszystkich pracowników (tj. Wykonawcy lub Podwykonawcy), w stroje robocze umożliwiające identyfikację pracodawcy danego pracownika (tj. posiadanie w widocznym miejscu czytelnego logo bądź nazwy Wykonawcy lub Podwykonawcy).</w:t>
      </w:r>
    </w:p>
    <w:p w14:paraId="5EF38A3F" w14:textId="77777777" w:rsidR="007C118F" w:rsidRPr="007C118F" w:rsidRDefault="007C118F" w:rsidP="007C118F">
      <w:pPr>
        <w:widowControl w:val="0"/>
        <w:numPr>
          <w:ilvl w:val="0"/>
          <w:numId w:val="26"/>
        </w:numPr>
        <w:suppressAutoHyphens/>
        <w:autoSpaceDE w:val="0"/>
        <w:autoSpaceDN w:val="0"/>
        <w:adjustRightInd w:val="0"/>
        <w:spacing w:after="0" w:line="240" w:lineRule="auto"/>
        <w:ind w:left="993" w:hanging="426"/>
        <w:jc w:val="both"/>
        <w:rPr>
          <w:rFonts w:ascii="Calibri" w:eastAsia="ComicSansMS,Bold" w:hAnsi="Calibri" w:cs="Calibri"/>
          <w:kern w:val="0"/>
          <w14:ligatures w14:val="none"/>
        </w:rPr>
      </w:pPr>
      <w:bookmarkStart w:id="6" w:name="_Hlk152056809"/>
      <w:r w:rsidRPr="007C118F">
        <w:rPr>
          <w:rFonts w:ascii="Calibri" w:eastAsia="Times New Roman" w:hAnsi="Calibri" w:cs="Calibri"/>
          <w:kern w:val="0"/>
          <w:lang w:eastAsia="ar-SA"/>
          <w14:ligatures w14:val="none"/>
        </w:rPr>
        <w:t>Wykonywania i pokrycia kosztów wszelkich przeglądów oraz serwisów zamontowanych wszystkich urządzeń oraz systemów, wraz z wymianą elementów eksploatacyjnych, w celu utrzymania warunków gwarancji wynikających z kart gwarancyjnych oraz dokumentacji techniczno-ruchowych tych urządzeń oraz systemów, w tym - choć nie wyłącznie - przeprowadzania badań UDT zamontowanych urządzeń, konserwacji urządzeń dźwigowych, przeprowadzania badań wydajności hydrantów, wymiany filtrów w centralach wentylacyjnych, konserwacji systemu klimatyzacji</w:t>
      </w:r>
      <w:bookmarkEnd w:id="6"/>
      <w:r w:rsidRPr="007C118F">
        <w:rPr>
          <w:rFonts w:ascii="Calibri" w:eastAsia="Times New Roman" w:hAnsi="Calibri" w:cs="Calibri"/>
          <w:kern w:val="0"/>
          <w:lang w:eastAsia="ar-SA"/>
          <w14:ligatures w14:val="none"/>
        </w:rPr>
        <w:t>,</w:t>
      </w:r>
    </w:p>
    <w:p w14:paraId="400B8454" w14:textId="77777777" w:rsidR="007C118F" w:rsidRPr="007C118F" w:rsidRDefault="007C118F" w:rsidP="007C118F">
      <w:pPr>
        <w:widowControl w:val="0"/>
        <w:numPr>
          <w:ilvl w:val="0"/>
          <w:numId w:val="21"/>
        </w:numPr>
        <w:suppressAutoHyphens/>
        <w:autoSpaceDE w:val="0"/>
        <w:autoSpaceDN w:val="0"/>
        <w:adjustRightInd w:val="0"/>
        <w:spacing w:after="0" w:line="276" w:lineRule="auto"/>
        <w:ind w:left="284" w:hanging="284"/>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Wyliczenie obowiązków Wykonawcy zawarte w ust. 6 ma jedynie charakter przykładowy i nie wyczerpuje całego zakresu zobowiązania Wykonawcy wynikającego z Umowy, a także nie może stanowić podstawy do odmowy wykonania przez Wykonawcę jakichkolwiek czynności nie wymienionych wprost w Umowie, a potrzebnych do należytego wykonania całego Przedmiotu Umowy. W szczególności dotyczy to obowiązków wynikających wprost z przepisów prawa.</w:t>
      </w:r>
    </w:p>
    <w:p w14:paraId="14E06482" w14:textId="77777777" w:rsidR="007C118F" w:rsidRPr="007C118F" w:rsidRDefault="007C118F" w:rsidP="007C118F">
      <w:pPr>
        <w:widowControl w:val="0"/>
        <w:numPr>
          <w:ilvl w:val="0"/>
          <w:numId w:val="21"/>
        </w:numPr>
        <w:suppressAutoHyphens/>
        <w:autoSpaceDE w:val="0"/>
        <w:autoSpaceDN w:val="0"/>
        <w:adjustRightInd w:val="0"/>
        <w:spacing w:after="0" w:line="276" w:lineRule="auto"/>
        <w:ind w:left="284" w:hanging="284"/>
        <w:jc w:val="both"/>
        <w:rPr>
          <w:rFonts w:ascii="Calibri" w:eastAsia="ComicSansMS,Bold" w:hAnsi="Calibri" w:cs="Calibri"/>
          <w:color w:val="000000"/>
          <w:kern w:val="0"/>
          <w14:ligatures w14:val="none"/>
        </w:rPr>
      </w:pPr>
      <w:r w:rsidRPr="007C118F">
        <w:rPr>
          <w:rFonts w:ascii="Calibri" w:eastAsia="ComicSansMS,Bold" w:hAnsi="Calibri" w:cs="Calibri"/>
          <w:color w:val="000000"/>
          <w:kern w:val="0"/>
          <w14:ligatures w14:val="none"/>
        </w:rPr>
        <w:t>Do momentu końcowego odbioru robót protokołem bezusterkowego odbioru końcowego robót, ryzyko utraty lub pogorszenia się stanu robót ponosi Wykonawca.</w:t>
      </w:r>
    </w:p>
    <w:p w14:paraId="7F7C8878" w14:textId="77777777" w:rsidR="007C118F" w:rsidRPr="007C118F" w:rsidRDefault="007C118F" w:rsidP="007C118F">
      <w:pPr>
        <w:autoSpaceDE w:val="0"/>
        <w:autoSpaceDN w:val="0"/>
        <w:adjustRightInd w:val="0"/>
        <w:spacing w:after="0" w:line="276" w:lineRule="auto"/>
        <w:jc w:val="both"/>
        <w:rPr>
          <w:rFonts w:ascii="Calibri" w:eastAsia="ComicSansMS,Bold" w:hAnsi="Calibri" w:cs="Calibri"/>
          <w:color w:val="000000"/>
          <w:kern w:val="0"/>
          <w14:ligatures w14:val="none"/>
        </w:rPr>
      </w:pPr>
    </w:p>
    <w:p w14:paraId="678C5B1A" w14:textId="77777777" w:rsidR="007C118F" w:rsidRPr="007C118F" w:rsidRDefault="007C118F" w:rsidP="007C118F">
      <w:pPr>
        <w:widowControl w:val="0"/>
        <w:suppressAutoHyphens/>
        <w:autoSpaceDE w:val="0"/>
        <w:spacing w:after="0" w:line="276" w:lineRule="auto"/>
        <w:ind w:left="284" w:right="214" w:hanging="284"/>
        <w:jc w:val="center"/>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 6</w:t>
      </w:r>
    </w:p>
    <w:p w14:paraId="0E8FE9DC" w14:textId="77777777" w:rsidR="007C118F" w:rsidRPr="007C118F" w:rsidRDefault="007C118F" w:rsidP="007C118F">
      <w:pPr>
        <w:keepNext/>
        <w:widowControl w:val="0"/>
        <w:suppressAutoHyphens/>
        <w:autoSpaceDE w:val="0"/>
        <w:spacing w:after="0" w:line="276" w:lineRule="auto"/>
        <w:ind w:right="214"/>
        <w:jc w:val="center"/>
        <w:outlineLvl w:val="6"/>
        <w:rPr>
          <w:rFonts w:ascii="Calibri" w:eastAsia="Times New Roman" w:hAnsi="Calibri" w:cs="Calibri"/>
          <w:b/>
          <w:color w:val="000000"/>
          <w:kern w:val="0"/>
          <w:u w:val="single"/>
          <w:lang w:eastAsia="ar-SA"/>
          <w14:ligatures w14:val="none"/>
        </w:rPr>
      </w:pPr>
      <w:r w:rsidRPr="007C118F">
        <w:rPr>
          <w:rFonts w:ascii="Calibri" w:eastAsia="Times New Roman" w:hAnsi="Calibri" w:cs="Calibri"/>
          <w:b/>
          <w:color w:val="000000"/>
          <w:kern w:val="0"/>
          <w:u w:val="single"/>
          <w:lang w:eastAsia="ar-SA"/>
          <w14:ligatures w14:val="none"/>
        </w:rPr>
        <w:t>Obowiązki Zamawiającego</w:t>
      </w:r>
    </w:p>
    <w:p w14:paraId="420B689A" w14:textId="77777777" w:rsidR="007C118F" w:rsidRPr="007C118F" w:rsidRDefault="007C118F" w:rsidP="007C118F">
      <w:pPr>
        <w:widowControl w:val="0"/>
        <w:suppressAutoHyphens/>
        <w:autoSpaceDE w:val="0"/>
        <w:spacing w:after="0" w:line="240" w:lineRule="auto"/>
        <w:rPr>
          <w:rFonts w:ascii="Calibri" w:eastAsia="Times New Roman" w:hAnsi="Calibri" w:cs="Calibri"/>
          <w:color w:val="000000"/>
          <w:kern w:val="0"/>
          <w:sz w:val="20"/>
          <w:szCs w:val="20"/>
          <w:lang w:eastAsia="ar-SA"/>
          <w14:ligatures w14:val="none"/>
        </w:rPr>
      </w:pPr>
    </w:p>
    <w:p w14:paraId="4AB8A0F4" w14:textId="77777777" w:rsidR="007C118F" w:rsidRPr="007C118F" w:rsidRDefault="007C118F" w:rsidP="007C118F">
      <w:pPr>
        <w:widowControl w:val="0"/>
        <w:numPr>
          <w:ilvl w:val="0"/>
          <w:numId w:val="2"/>
        </w:numPr>
        <w:tabs>
          <w:tab w:val="num" w:pos="284"/>
          <w:tab w:val="left" w:pos="14058"/>
        </w:tabs>
        <w:suppressAutoHyphens/>
        <w:autoSpaceDE w:val="0"/>
        <w:spacing w:after="0" w:line="276" w:lineRule="auto"/>
        <w:ind w:left="284" w:right="-1"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Udzielenie na pisemne wezwanie Wykonawcy pełnomocnictwa do działania w imieniu Zamawiającego, do załatwienia wszelkich spraw związanych z Przedmiotem Umowy, w tym uzyskania wszelkich wymaganych prawem uzgodnień, opinii, pozwoleń i decyzji.</w:t>
      </w:r>
    </w:p>
    <w:p w14:paraId="280395A5" w14:textId="77777777" w:rsidR="007C118F" w:rsidRPr="007C118F" w:rsidRDefault="007C118F" w:rsidP="007C118F">
      <w:pPr>
        <w:widowControl w:val="0"/>
        <w:numPr>
          <w:ilvl w:val="0"/>
          <w:numId w:val="2"/>
        </w:numPr>
        <w:tabs>
          <w:tab w:val="num" w:pos="284"/>
          <w:tab w:val="left" w:pos="11946"/>
        </w:tabs>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Udział w przekazaniu terenu budowy, z zastrzeżeniem, że Zamawiający nie wskazuje terenu pod zaplecze budowy.</w:t>
      </w:r>
    </w:p>
    <w:p w14:paraId="2C90AF16" w14:textId="77777777" w:rsidR="007C118F" w:rsidRPr="007C118F" w:rsidRDefault="007C118F" w:rsidP="007C118F">
      <w:pPr>
        <w:widowControl w:val="0"/>
        <w:numPr>
          <w:ilvl w:val="0"/>
          <w:numId w:val="2"/>
        </w:numPr>
        <w:tabs>
          <w:tab w:val="num" w:pos="284"/>
          <w:tab w:val="left" w:pos="14058"/>
        </w:tabs>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Odbiór końcowy Przedmiotu Umowy.</w:t>
      </w:r>
    </w:p>
    <w:p w14:paraId="4599B828" w14:textId="77777777" w:rsidR="007C118F" w:rsidRPr="007C118F" w:rsidRDefault="007C118F" w:rsidP="007C118F">
      <w:pPr>
        <w:widowControl w:val="0"/>
        <w:numPr>
          <w:ilvl w:val="0"/>
          <w:numId w:val="2"/>
        </w:numPr>
        <w:tabs>
          <w:tab w:val="num" w:pos="284"/>
          <w:tab w:val="left" w:pos="14058"/>
        </w:tabs>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Terminowe regulowanie należności wynikających ze sprawdzonych, prawidłowo wystawionych i dostarczonych przez Wykonawcę faktur.</w:t>
      </w:r>
    </w:p>
    <w:p w14:paraId="353AB637" w14:textId="77777777" w:rsidR="007C118F" w:rsidRPr="007C118F" w:rsidRDefault="007C118F" w:rsidP="007C118F">
      <w:pPr>
        <w:widowControl w:val="0"/>
        <w:numPr>
          <w:ilvl w:val="0"/>
          <w:numId w:val="2"/>
        </w:numPr>
        <w:tabs>
          <w:tab w:val="num" w:pos="284"/>
          <w:tab w:val="left" w:pos="14058"/>
        </w:tabs>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Zamawiający nie ponosi odpowiedzialności za składniki majątkowe Wykonawcy znajdujące się na placu budowy w trakcie realizacji Umowy.</w:t>
      </w:r>
    </w:p>
    <w:p w14:paraId="286D3419" w14:textId="77777777" w:rsidR="007C118F" w:rsidRPr="007C118F" w:rsidRDefault="007C118F" w:rsidP="007C118F">
      <w:pPr>
        <w:widowControl w:val="0"/>
        <w:numPr>
          <w:ilvl w:val="0"/>
          <w:numId w:val="2"/>
        </w:numPr>
        <w:tabs>
          <w:tab w:val="num" w:pos="284"/>
          <w:tab w:val="left" w:pos="14058"/>
        </w:tabs>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Zamawiający ma prawo w czasie realizacji Umowy – po pisemnym poinformowaniu Wykonawcy – wprowadzić inny podmiot na teren budowy, na której będzie wykonywany Przedmiot Umowy, w celu zrealizowania prac lub robót budowlanych, które nie wchodzą w zakres Przedmiotu Umowy.</w:t>
      </w:r>
    </w:p>
    <w:p w14:paraId="00746DF1" w14:textId="77777777" w:rsidR="007C118F" w:rsidRPr="007C118F" w:rsidRDefault="007C118F" w:rsidP="007C118F">
      <w:pPr>
        <w:widowControl w:val="0"/>
        <w:tabs>
          <w:tab w:val="left" w:pos="14058"/>
        </w:tabs>
        <w:suppressAutoHyphens/>
        <w:autoSpaceDE w:val="0"/>
        <w:spacing w:after="0" w:line="276" w:lineRule="auto"/>
        <w:jc w:val="both"/>
        <w:rPr>
          <w:rFonts w:ascii="Calibri" w:eastAsia="Times New Roman" w:hAnsi="Calibri" w:cs="Calibri"/>
          <w:color w:val="000000"/>
          <w:kern w:val="0"/>
          <w:lang w:eastAsia="ar-SA"/>
          <w14:ligatures w14:val="none"/>
        </w:rPr>
      </w:pPr>
    </w:p>
    <w:p w14:paraId="0DAA5546" w14:textId="77777777" w:rsidR="007C118F" w:rsidRPr="007C118F" w:rsidRDefault="007C118F" w:rsidP="007C118F">
      <w:pPr>
        <w:widowControl w:val="0"/>
        <w:tabs>
          <w:tab w:val="left" w:pos="14058"/>
        </w:tabs>
        <w:suppressAutoHyphens/>
        <w:autoSpaceDE w:val="0"/>
        <w:spacing w:after="0" w:line="276" w:lineRule="auto"/>
        <w:jc w:val="center"/>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 7</w:t>
      </w:r>
    </w:p>
    <w:p w14:paraId="5A96240A" w14:textId="77777777" w:rsidR="007C118F" w:rsidRPr="007C118F" w:rsidRDefault="007C118F" w:rsidP="007C118F">
      <w:pPr>
        <w:keepNext/>
        <w:widowControl w:val="0"/>
        <w:shd w:val="clear" w:color="auto" w:fill="FFFFFF"/>
        <w:suppressAutoHyphens/>
        <w:autoSpaceDE w:val="0"/>
        <w:spacing w:after="0" w:line="276" w:lineRule="auto"/>
        <w:jc w:val="center"/>
        <w:outlineLvl w:val="3"/>
        <w:rPr>
          <w:rFonts w:ascii="Calibri" w:eastAsia="Times New Roman" w:hAnsi="Calibri" w:cs="Calibri"/>
          <w:b/>
          <w:color w:val="000000"/>
          <w:spacing w:val="10"/>
          <w:kern w:val="0"/>
          <w:u w:val="single"/>
          <w:lang w:eastAsia="ar-SA"/>
          <w14:ligatures w14:val="none"/>
        </w:rPr>
      </w:pPr>
      <w:r w:rsidRPr="007C118F">
        <w:rPr>
          <w:rFonts w:ascii="Calibri" w:eastAsia="Times New Roman" w:hAnsi="Calibri" w:cs="Calibri"/>
          <w:b/>
          <w:color w:val="000000"/>
          <w:spacing w:val="10"/>
          <w:kern w:val="0"/>
          <w:u w:val="single"/>
          <w:lang w:eastAsia="ar-SA"/>
          <w14:ligatures w14:val="none"/>
        </w:rPr>
        <w:t>Wynagrodzenie</w:t>
      </w:r>
    </w:p>
    <w:p w14:paraId="4CF16F28" w14:textId="77777777" w:rsidR="007C118F" w:rsidRPr="007C118F" w:rsidRDefault="007C118F" w:rsidP="007C118F">
      <w:pPr>
        <w:widowControl w:val="0"/>
        <w:suppressAutoHyphens/>
        <w:autoSpaceDE w:val="0"/>
        <w:spacing w:after="0" w:line="240" w:lineRule="auto"/>
        <w:rPr>
          <w:rFonts w:ascii="Calibri" w:eastAsia="Times New Roman" w:hAnsi="Calibri" w:cs="Calibri"/>
          <w:color w:val="000000"/>
          <w:kern w:val="0"/>
          <w:sz w:val="20"/>
          <w:szCs w:val="20"/>
          <w:lang w:eastAsia="ar-SA"/>
          <w14:ligatures w14:val="none"/>
        </w:rPr>
      </w:pPr>
    </w:p>
    <w:p w14:paraId="654239AE" w14:textId="77777777" w:rsidR="007C118F" w:rsidRPr="007C118F" w:rsidRDefault="007C118F" w:rsidP="007C118F">
      <w:pPr>
        <w:widowControl w:val="0"/>
        <w:numPr>
          <w:ilvl w:val="0"/>
          <w:numId w:val="6"/>
        </w:numPr>
        <w:shd w:val="clear" w:color="auto" w:fill="FFFFFF"/>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Strony zgodnie ustalają, że za wykonanie Przedmiotu Umowy w zakresie określonym w § 1 Umowy, </w:t>
      </w:r>
      <w:r w:rsidRPr="007C118F">
        <w:rPr>
          <w:rFonts w:ascii="Calibri" w:eastAsia="Times New Roman" w:hAnsi="Calibri" w:cs="Calibri"/>
          <w:color w:val="000000"/>
          <w:kern w:val="0"/>
          <w:lang w:eastAsia="ar-SA"/>
          <w14:ligatures w14:val="none"/>
        </w:rPr>
        <w:lastRenderedPageBreak/>
        <w:t xml:space="preserve">wynagrodzenie ryczałtowe Wykonawcy wynosi brutto </w:t>
      </w:r>
      <w:r w:rsidRPr="007C118F">
        <w:rPr>
          <w:rFonts w:ascii="Calibri" w:eastAsia="Times New Roman" w:hAnsi="Calibri" w:cs="Calibri"/>
          <w:b/>
          <w:color w:val="000000"/>
          <w:kern w:val="0"/>
          <w:lang w:eastAsia="ar-SA"/>
          <w14:ligatures w14:val="none"/>
        </w:rPr>
        <w:t>………………………</w:t>
      </w:r>
      <w:r w:rsidRPr="007C118F">
        <w:rPr>
          <w:rFonts w:ascii="Calibri" w:eastAsia="Times New Roman" w:hAnsi="Calibri" w:cs="Calibri"/>
          <w:color w:val="000000"/>
          <w:kern w:val="0"/>
          <w:lang w:eastAsia="ar-SA"/>
          <w14:ligatures w14:val="none"/>
        </w:rPr>
        <w:t xml:space="preserve"> </w:t>
      </w:r>
      <w:r w:rsidRPr="007C118F">
        <w:rPr>
          <w:rFonts w:ascii="Calibri" w:eastAsia="Times New Roman" w:hAnsi="Calibri" w:cs="Calibri"/>
          <w:bCs/>
          <w:color w:val="000000"/>
          <w:kern w:val="0"/>
          <w:lang w:eastAsia="ar-SA"/>
          <w14:ligatures w14:val="none"/>
        </w:rPr>
        <w:t>(</w:t>
      </w:r>
      <w:r w:rsidRPr="007C118F">
        <w:rPr>
          <w:rFonts w:ascii="Calibri" w:eastAsia="Times New Roman" w:hAnsi="Calibri" w:cs="Calibri"/>
          <w:color w:val="000000"/>
          <w:kern w:val="0"/>
          <w:lang w:eastAsia="ar-SA"/>
          <w14:ligatures w14:val="none"/>
        </w:rPr>
        <w:t xml:space="preserve">słownie: </w:t>
      </w:r>
      <w:r w:rsidRPr="007C118F">
        <w:rPr>
          <w:rFonts w:ascii="Calibri" w:eastAsia="Times New Roman" w:hAnsi="Calibri" w:cs="Calibri"/>
          <w:b/>
          <w:color w:val="000000"/>
          <w:kern w:val="0"/>
          <w:lang w:eastAsia="ar-SA"/>
          <w14:ligatures w14:val="none"/>
        </w:rPr>
        <w:t>………………………</w:t>
      </w:r>
      <w:r w:rsidRPr="007C118F">
        <w:rPr>
          <w:rFonts w:ascii="Calibri" w:eastAsia="Times New Roman" w:hAnsi="Calibri" w:cs="Calibri"/>
          <w:color w:val="000000"/>
          <w:kern w:val="0"/>
          <w:lang w:eastAsia="ar-SA"/>
          <w14:ligatures w14:val="none"/>
        </w:rPr>
        <w:t xml:space="preserve">), w tym wartość netto </w:t>
      </w:r>
      <w:r w:rsidRPr="007C118F">
        <w:rPr>
          <w:rFonts w:ascii="Calibri" w:eastAsia="Times New Roman" w:hAnsi="Calibri" w:cs="Calibri"/>
          <w:b/>
          <w:color w:val="000000"/>
          <w:kern w:val="0"/>
          <w:lang w:eastAsia="ar-SA"/>
          <w14:ligatures w14:val="none"/>
        </w:rPr>
        <w:t>………………………</w:t>
      </w:r>
      <w:r w:rsidRPr="007C118F">
        <w:rPr>
          <w:rFonts w:ascii="Calibri" w:eastAsia="Times New Roman" w:hAnsi="Calibri" w:cs="Calibri"/>
          <w:color w:val="000000"/>
          <w:kern w:val="0"/>
          <w:lang w:eastAsia="ar-SA"/>
          <w14:ligatures w14:val="none"/>
        </w:rPr>
        <w:t xml:space="preserve"> (słownie: </w:t>
      </w:r>
      <w:r w:rsidRPr="007C118F">
        <w:rPr>
          <w:rFonts w:ascii="Calibri" w:eastAsia="Times New Roman" w:hAnsi="Calibri" w:cs="Calibri"/>
          <w:b/>
          <w:color w:val="000000"/>
          <w:kern w:val="0"/>
          <w:lang w:eastAsia="ar-SA"/>
          <w14:ligatures w14:val="none"/>
        </w:rPr>
        <w:t>………………………</w:t>
      </w:r>
      <w:r w:rsidRPr="007C118F">
        <w:rPr>
          <w:rFonts w:ascii="Calibri" w:eastAsia="Times New Roman" w:hAnsi="Calibri" w:cs="Calibri"/>
          <w:color w:val="000000"/>
          <w:kern w:val="0"/>
          <w:lang w:eastAsia="ar-SA"/>
          <w14:ligatures w14:val="none"/>
        </w:rPr>
        <w:t xml:space="preserve">), stawka podatku VAT 23%, wartość podatku VAT </w:t>
      </w:r>
      <w:r w:rsidRPr="007C118F">
        <w:rPr>
          <w:rFonts w:ascii="Calibri" w:eastAsia="Times New Roman" w:hAnsi="Calibri" w:cs="Calibri"/>
          <w:b/>
          <w:color w:val="000000"/>
          <w:kern w:val="0"/>
          <w:lang w:eastAsia="ar-SA"/>
          <w14:ligatures w14:val="none"/>
        </w:rPr>
        <w:t>………………………</w:t>
      </w:r>
      <w:r w:rsidRPr="007C118F">
        <w:rPr>
          <w:rFonts w:ascii="Calibri" w:eastAsia="Times New Roman" w:hAnsi="Calibri" w:cs="Calibri"/>
          <w:color w:val="000000"/>
          <w:kern w:val="0"/>
          <w:lang w:eastAsia="ar-SA"/>
          <w14:ligatures w14:val="none"/>
        </w:rPr>
        <w:t xml:space="preserve"> (słownie: </w:t>
      </w:r>
      <w:r w:rsidRPr="007C118F">
        <w:rPr>
          <w:rFonts w:ascii="Calibri" w:eastAsia="Times New Roman" w:hAnsi="Calibri" w:cs="Calibri"/>
          <w:b/>
          <w:color w:val="000000"/>
          <w:kern w:val="0"/>
          <w:lang w:eastAsia="ar-SA"/>
          <w14:ligatures w14:val="none"/>
        </w:rPr>
        <w:t>………………………</w:t>
      </w:r>
      <w:r w:rsidRPr="007C118F">
        <w:rPr>
          <w:rFonts w:ascii="Calibri" w:eastAsia="Times New Roman" w:hAnsi="Calibri" w:cs="Calibri"/>
          <w:color w:val="000000"/>
          <w:kern w:val="0"/>
          <w:lang w:eastAsia="ar-SA"/>
          <w14:ligatures w14:val="none"/>
        </w:rPr>
        <w:t>), zgodnie z wybraną w trybie podstawowym ofertą Wykonawcy.</w:t>
      </w:r>
    </w:p>
    <w:p w14:paraId="38ABB47C" w14:textId="77777777" w:rsidR="007C118F" w:rsidRPr="007C118F" w:rsidRDefault="007C118F" w:rsidP="007C118F">
      <w:pPr>
        <w:widowControl w:val="0"/>
        <w:numPr>
          <w:ilvl w:val="0"/>
          <w:numId w:val="6"/>
        </w:numPr>
        <w:shd w:val="clear" w:color="auto" w:fill="FFFFFF"/>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Wynagrodzenie ryczałtowe Wykonawcy, o którym mowa w ust. 1 obejmuje wykonanie Przedmiotu Umowy na podstawie dokumentacji projektowej, specyfikacji technicznej wykonania i odbioru robót, kosztorysu ofertowego. Cena ryczałtowa zawiera również m.in. koszty: wszelkich badań i pomiarów koniecznych do przekazania Przedmiotu Umowy do użytkowania, koszty dokumentacji powykonawczej i inwentaryzacyjnej oraz koszty wszelkich prac towarzyszących, niezbędnych z punktu widzenia celu, któremu Przedmiot Umowy ma służyć w zakresie objętym Umową, jak również uznane przez Wykonawcę w trakcie wizji terenu budowy za konieczne do wykonania.</w:t>
      </w:r>
      <w:r w:rsidRPr="007C118F">
        <w:rPr>
          <w:rFonts w:ascii="Calibri" w:eastAsia="ComicSansMS,Bold" w:hAnsi="Calibri" w:cs="Calibri"/>
          <w:color w:val="000000"/>
          <w:kern w:val="0"/>
          <w:lang w:eastAsia="ar-SA"/>
          <w14:ligatures w14:val="none"/>
        </w:rPr>
        <w:t xml:space="preserve"> Niedoszacowanie, pominięcie oraz brak rozpoznania zakresu Przedmiotu Umowy nie może być podstawą do żądania zmiany wynagrodzenia ryczałtowego określonego w ust. 1.</w:t>
      </w:r>
    </w:p>
    <w:p w14:paraId="2E37BE95" w14:textId="77777777" w:rsidR="007C118F" w:rsidRPr="007C118F" w:rsidRDefault="007C118F" w:rsidP="007C118F">
      <w:pPr>
        <w:widowControl w:val="0"/>
        <w:numPr>
          <w:ilvl w:val="0"/>
          <w:numId w:val="6"/>
        </w:numPr>
        <w:shd w:val="clear" w:color="auto" w:fill="FFFFFF"/>
        <w:suppressAutoHyphens/>
        <w:autoSpaceDE w:val="0"/>
        <w:spacing w:after="0" w:line="276" w:lineRule="auto"/>
        <w:ind w:left="284" w:hanging="284"/>
        <w:jc w:val="both"/>
        <w:rPr>
          <w:rFonts w:ascii="Calibri" w:eastAsia="Times New Roman" w:hAnsi="Calibri" w:cs="Calibri"/>
          <w:kern w:val="0"/>
          <w:lang w:eastAsia="ar-SA"/>
          <w14:ligatures w14:val="none"/>
        </w:rPr>
      </w:pPr>
      <w:r w:rsidRPr="007C118F">
        <w:rPr>
          <w:rFonts w:ascii="Calibri" w:eastAsia="Times New Roman" w:hAnsi="Calibri" w:cs="Calibri"/>
          <w:kern w:val="0"/>
          <w:lang w:eastAsia="ar-SA"/>
          <w14:ligatures w14:val="none"/>
        </w:rPr>
        <w:t>Inwestycja jest dofinansowana w kwocie ……………….. zł na podstawie zawartej umowy nr JST/I/KPO/T/81 z Wojewodą Mazowieckim. W pozostałej kwocie inwestycja będzie finansowana ze środków własnych Zamawiającego.</w:t>
      </w:r>
    </w:p>
    <w:p w14:paraId="7AF21182" w14:textId="77777777" w:rsidR="007C118F" w:rsidRPr="007C118F" w:rsidRDefault="007C118F" w:rsidP="007C118F">
      <w:pPr>
        <w:widowControl w:val="0"/>
        <w:numPr>
          <w:ilvl w:val="0"/>
          <w:numId w:val="6"/>
        </w:numPr>
        <w:suppressAutoHyphens/>
        <w:autoSpaceDE w:val="0"/>
        <w:autoSpaceDN w:val="0"/>
        <w:adjustRightInd w:val="0"/>
        <w:spacing w:after="0" w:line="276" w:lineRule="auto"/>
        <w:ind w:left="284" w:hanging="284"/>
        <w:jc w:val="both"/>
        <w:rPr>
          <w:rFonts w:ascii="Calibri" w:eastAsia="ComicSansMS,Bold" w:hAnsi="Calibri" w:cs="Calibri"/>
          <w:kern w:val="0"/>
          <w:lang w:eastAsia="ar-SA"/>
          <w14:ligatures w14:val="none"/>
        </w:rPr>
      </w:pPr>
      <w:r w:rsidRPr="007C118F">
        <w:rPr>
          <w:rFonts w:ascii="Calibri" w:eastAsia="ComicSansMS,Bold" w:hAnsi="Calibri" w:cs="Calibri"/>
          <w:kern w:val="0"/>
          <w:lang w:eastAsia="ar-SA"/>
          <w14:ligatures w14:val="none"/>
        </w:rPr>
        <w:t>Wynagrodzenie za wykonanie Przedmiotu Umowy jest wynagrodzeniem ryczałtowym i obejmuje wszystkie koszty związane z jego wykonaniem i odbiorem, a w szczególności:</w:t>
      </w:r>
    </w:p>
    <w:p w14:paraId="3396A68F" w14:textId="77777777" w:rsidR="007C118F" w:rsidRPr="007C118F" w:rsidRDefault="007C118F" w:rsidP="007C118F">
      <w:pPr>
        <w:widowControl w:val="0"/>
        <w:numPr>
          <w:ilvl w:val="0"/>
          <w:numId w:val="23"/>
        </w:numPr>
        <w:suppressAutoHyphens/>
        <w:autoSpaceDE w:val="0"/>
        <w:autoSpaceDN w:val="0"/>
        <w:adjustRightInd w:val="0"/>
        <w:spacing w:after="0" w:line="276" w:lineRule="auto"/>
        <w:ind w:left="993" w:hanging="426"/>
        <w:jc w:val="both"/>
        <w:rPr>
          <w:rFonts w:ascii="Calibri" w:eastAsia="ComicSansMS,Bold" w:hAnsi="Calibri" w:cs="Calibri"/>
          <w:kern w:val="0"/>
          <w:lang w:eastAsia="ar-SA"/>
          <w14:ligatures w14:val="none"/>
        </w:rPr>
      </w:pPr>
      <w:r w:rsidRPr="007C118F">
        <w:rPr>
          <w:rFonts w:ascii="Calibri" w:eastAsia="ComicSansMS,Bold" w:hAnsi="Calibri" w:cs="Calibri"/>
          <w:kern w:val="0"/>
          <w:lang w:eastAsia="ar-SA"/>
          <w14:ligatures w14:val="none"/>
        </w:rPr>
        <w:t>roboty określone projektem technicznym oraz przepisami obowiązującymi w tym zakresie,</w:t>
      </w:r>
    </w:p>
    <w:p w14:paraId="35807904" w14:textId="77777777" w:rsidR="007C118F" w:rsidRPr="007C118F" w:rsidRDefault="007C118F" w:rsidP="007C118F">
      <w:pPr>
        <w:widowControl w:val="0"/>
        <w:numPr>
          <w:ilvl w:val="0"/>
          <w:numId w:val="23"/>
        </w:numPr>
        <w:suppressAutoHyphens/>
        <w:autoSpaceDE w:val="0"/>
        <w:autoSpaceDN w:val="0"/>
        <w:adjustRightInd w:val="0"/>
        <w:spacing w:after="0" w:line="276" w:lineRule="auto"/>
        <w:ind w:left="993" w:hanging="426"/>
        <w:jc w:val="both"/>
        <w:rPr>
          <w:rFonts w:ascii="Calibri" w:eastAsia="ComicSansMS,Bold" w:hAnsi="Calibri" w:cs="Calibri"/>
          <w:kern w:val="0"/>
          <w:lang w:eastAsia="ar-SA"/>
          <w14:ligatures w14:val="none"/>
        </w:rPr>
      </w:pPr>
      <w:r w:rsidRPr="007C118F">
        <w:rPr>
          <w:rFonts w:ascii="Calibri" w:eastAsia="ComicSansMS,Bold" w:hAnsi="Calibri" w:cs="Calibri"/>
          <w:kern w:val="0"/>
          <w:lang w:eastAsia="ar-SA"/>
          <w14:ligatures w14:val="none"/>
        </w:rPr>
        <w:t>koszty wykonania projektów kolizji, warsztatowych, zamiennych, dodatkowych projektów  niezbędnych do prawidłowej realizacji inwestycji,</w:t>
      </w:r>
    </w:p>
    <w:p w14:paraId="1CAF69B8" w14:textId="77777777" w:rsidR="007C118F" w:rsidRPr="007C118F" w:rsidRDefault="007C118F" w:rsidP="007C118F">
      <w:pPr>
        <w:widowControl w:val="0"/>
        <w:numPr>
          <w:ilvl w:val="0"/>
          <w:numId w:val="23"/>
        </w:numPr>
        <w:suppressAutoHyphens/>
        <w:autoSpaceDE w:val="0"/>
        <w:autoSpaceDN w:val="0"/>
        <w:adjustRightInd w:val="0"/>
        <w:spacing w:after="0" w:line="276" w:lineRule="auto"/>
        <w:ind w:left="993" w:hanging="426"/>
        <w:jc w:val="both"/>
        <w:rPr>
          <w:rFonts w:ascii="Calibri" w:eastAsia="ComicSansMS,Bold" w:hAnsi="Calibri" w:cs="Calibri"/>
          <w:kern w:val="0"/>
          <w:lang w:eastAsia="ar-SA"/>
          <w14:ligatures w14:val="none"/>
        </w:rPr>
      </w:pPr>
      <w:r w:rsidRPr="007C118F">
        <w:rPr>
          <w:rFonts w:ascii="Calibri" w:eastAsia="ComicSansMS,Bold" w:hAnsi="Calibri" w:cs="Calibri"/>
          <w:kern w:val="0"/>
          <w:lang w:eastAsia="ar-SA"/>
          <w14:ligatures w14:val="none"/>
        </w:rPr>
        <w:t>roboty nie objęte powyższą dokumentacją, a konieczne do wykonania Przedmiotu Umowy z uwagi na zastosowane technologie, normy przepisy techniczne itp.</w:t>
      </w:r>
    </w:p>
    <w:p w14:paraId="10777477" w14:textId="77777777" w:rsidR="007C118F" w:rsidRPr="007C118F" w:rsidRDefault="007C118F" w:rsidP="007C118F">
      <w:pPr>
        <w:widowControl w:val="0"/>
        <w:numPr>
          <w:ilvl w:val="0"/>
          <w:numId w:val="23"/>
        </w:numPr>
        <w:suppressAutoHyphens/>
        <w:autoSpaceDE w:val="0"/>
        <w:autoSpaceDN w:val="0"/>
        <w:adjustRightInd w:val="0"/>
        <w:spacing w:after="0" w:line="276" w:lineRule="auto"/>
        <w:ind w:left="993" w:hanging="426"/>
        <w:jc w:val="both"/>
        <w:rPr>
          <w:rFonts w:ascii="Calibri" w:eastAsia="ComicSansMS,Bold" w:hAnsi="Calibri" w:cs="Calibri"/>
          <w:kern w:val="0"/>
          <w:lang w:eastAsia="ar-SA"/>
          <w14:ligatures w14:val="none"/>
        </w:rPr>
      </w:pPr>
      <w:r w:rsidRPr="007C118F">
        <w:rPr>
          <w:rFonts w:ascii="Calibri" w:eastAsia="ComicSansMS,Bold" w:hAnsi="Calibri" w:cs="Calibri"/>
          <w:kern w:val="0"/>
          <w:lang w:eastAsia="ar-SA"/>
          <w14:ligatures w14:val="none"/>
        </w:rPr>
        <w:t>koszt sporządzenia planu BIOZ,</w:t>
      </w:r>
    </w:p>
    <w:p w14:paraId="51BBAAAF" w14:textId="77777777" w:rsidR="007C118F" w:rsidRPr="007C118F" w:rsidRDefault="007C118F" w:rsidP="007C118F">
      <w:pPr>
        <w:widowControl w:val="0"/>
        <w:numPr>
          <w:ilvl w:val="0"/>
          <w:numId w:val="23"/>
        </w:numPr>
        <w:suppressAutoHyphens/>
        <w:autoSpaceDE w:val="0"/>
        <w:autoSpaceDN w:val="0"/>
        <w:adjustRightInd w:val="0"/>
        <w:spacing w:after="0" w:line="276" w:lineRule="auto"/>
        <w:ind w:left="993" w:hanging="426"/>
        <w:jc w:val="both"/>
        <w:rPr>
          <w:rFonts w:ascii="Calibri" w:eastAsia="ComicSansMS,Bold" w:hAnsi="Calibri" w:cs="Calibri"/>
          <w:kern w:val="0"/>
          <w:lang w:eastAsia="ar-SA"/>
          <w14:ligatures w14:val="none"/>
        </w:rPr>
      </w:pPr>
      <w:r w:rsidRPr="007C118F">
        <w:rPr>
          <w:rFonts w:ascii="Calibri" w:eastAsia="ComicSansMS,Bold" w:hAnsi="Calibri" w:cs="Calibri"/>
          <w:kern w:val="0"/>
          <w:lang w:eastAsia="ar-SA"/>
          <w14:ligatures w14:val="none"/>
        </w:rPr>
        <w:t>koszty robót przygotowawczych (m.in. zagospodarowania placu budowy i utrzymania zaplecza, oznakowania budowy),</w:t>
      </w:r>
    </w:p>
    <w:p w14:paraId="278FD0EB" w14:textId="77777777" w:rsidR="007C118F" w:rsidRPr="007C118F" w:rsidRDefault="007C118F" w:rsidP="007C118F">
      <w:pPr>
        <w:widowControl w:val="0"/>
        <w:numPr>
          <w:ilvl w:val="0"/>
          <w:numId w:val="23"/>
        </w:numPr>
        <w:suppressAutoHyphens/>
        <w:autoSpaceDE w:val="0"/>
        <w:autoSpaceDN w:val="0"/>
        <w:adjustRightInd w:val="0"/>
        <w:spacing w:after="0" w:line="276" w:lineRule="auto"/>
        <w:ind w:left="993" w:hanging="426"/>
        <w:jc w:val="both"/>
        <w:rPr>
          <w:rFonts w:ascii="Calibri" w:eastAsia="ComicSansMS,Bold" w:hAnsi="Calibri" w:cs="Calibri"/>
          <w:kern w:val="0"/>
          <w:lang w:eastAsia="ar-SA"/>
          <w14:ligatures w14:val="none"/>
        </w:rPr>
      </w:pPr>
      <w:r w:rsidRPr="007C118F">
        <w:rPr>
          <w:rFonts w:ascii="Calibri" w:eastAsia="ComicSansMS,Bold" w:hAnsi="Calibri" w:cs="Calibri"/>
          <w:kern w:val="0"/>
          <w:lang w:eastAsia="ar-SA"/>
          <w14:ligatures w14:val="none"/>
        </w:rPr>
        <w:t xml:space="preserve">koszty uzgodnień, odbiorów, włączeń i </w:t>
      </w:r>
      <w:proofErr w:type="spellStart"/>
      <w:r w:rsidRPr="007C118F">
        <w:rPr>
          <w:rFonts w:ascii="Calibri" w:eastAsia="ComicSansMS,Bold" w:hAnsi="Calibri" w:cs="Calibri"/>
          <w:kern w:val="0"/>
          <w:lang w:eastAsia="ar-SA"/>
          <w14:ligatures w14:val="none"/>
        </w:rPr>
        <w:t>wyłączeń</w:t>
      </w:r>
      <w:proofErr w:type="spellEnd"/>
      <w:r w:rsidRPr="007C118F">
        <w:rPr>
          <w:rFonts w:ascii="Calibri" w:eastAsia="ComicSansMS,Bold" w:hAnsi="Calibri" w:cs="Calibri"/>
          <w:kern w:val="0"/>
          <w:lang w:eastAsia="ar-SA"/>
          <w14:ligatures w14:val="none"/>
        </w:rPr>
        <w:t xml:space="preserve"> sieci w celu wykonania robót budowlanych,</w:t>
      </w:r>
    </w:p>
    <w:p w14:paraId="534E9CF0" w14:textId="77777777" w:rsidR="007C118F" w:rsidRPr="007C118F" w:rsidRDefault="007C118F" w:rsidP="007C118F">
      <w:pPr>
        <w:widowControl w:val="0"/>
        <w:numPr>
          <w:ilvl w:val="0"/>
          <w:numId w:val="23"/>
        </w:numPr>
        <w:suppressAutoHyphens/>
        <w:autoSpaceDE w:val="0"/>
        <w:autoSpaceDN w:val="0"/>
        <w:adjustRightInd w:val="0"/>
        <w:spacing w:after="0" w:line="276" w:lineRule="auto"/>
        <w:ind w:left="993" w:hanging="426"/>
        <w:jc w:val="both"/>
        <w:rPr>
          <w:rFonts w:ascii="Calibri" w:eastAsia="ComicSansMS,Bold" w:hAnsi="Calibri" w:cs="Calibri"/>
          <w:kern w:val="0"/>
          <w:lang w:eastAsia="ar-SA"/>
          <w14:ligatures w14:val="none"/>
        </w:rPr>
      </w:pPr>
      <w:r w:rsidRPr="007C118F">
        <w:rPr>
          <w:rFonts w:ascii="Calibri" w:eastAsia="ComicSansMS,Bold" w:hAnsi="Calibri" w:cs="Calibri"/>
          <w:kern w:val="0"/>
          <w:lang w:eastAsia="ar-SA"/>
          <w14:ligatures w14:val="none"/>
        </w:rPr>
        <w:t>koszty związane z obsługą geodezyjną i inwentaryzacją powykonawczą,</w:t>
      </w:r>
    </w:p>
    <w:p w14:paraId="09E78DAA" w14:textId="77777777" w:rsidR="007C118F" w:rsidRPr="007C118F" w:rsidRDefault="007C118F" w:rsidP="007C118F">
      <w:pPr>
        <w:widowControl w:val="0"/>
        <w:numPr>
          <w:ilvl w:val="0"/>
          <w:numId w:val="23"/>
        </w:numPr>
        <w:suppressAutoHyphens/>
        <w:autoSpaceDE w:val="0"/>
        <w:autoSpaceDN w:val="0"/>
        <w:adjustRightInd w:val="0"/>
        <w:spacing w:after="0" w:line="276" w:lineRule="auto"/>
        <w:ind w:left="993" w:hanging="426"/>
        <w:jc w:val="both"/>
        <w:rPr>
          <w:rFonts w:ascii="Calibri" w:eastAsia="ComicSansMS,Bold" w:hAnsi="Calibri" w:cs="Calibri"/>
          <w:kern w:val="0"/>
          <w:lang w:eastAsia="ar-SA"/>
          <w14:ligatures w14:val="none"/>
        </w:rPr>
      </w:pPr>
      <w:r w:rsidRPr="007C118F">
        <w:rPr>
          <w:rFonts w:ascii="Calibri" w:eastAsia="ComicSansMS,Bold" w:hAnsi="Calibri" w:cs="Calibri"/>
          <w:kern w:val="0"/>
          <w:lang w:eastAsia="ar-SA"/>
          <w14:ligatures w14:val="none"/>
        </w:rPr>
        <w:t>koszty niezbędnych pomiarów i badań, rozruchów, koszty UDT, koszty związane z zajęciem chodnika, pasa drogowego i innych terenów na cele budowy oraz koszty tymczasowej organizacji ruchu w czasie realizacji robót,</w:t>
      </w:r>
    </w:p>
    <w:p w14:paraId="13326A82" w14:textId="77777777" w:rsidR="007C118F" w:rsidRPr="007C118F" w:rsidRDefault="007C118F" w:rsidP="007C118F">
      <w:pPr>
        <w:widowControl w:val="0"/>
        <w:numPr>
          <w:ilvl w:val="0"/>
          <w:numId w:val="23"/>
        </w:numPr>
        <w:suppressAutoHyphens/>
        <w:autoSpaceDE w:val="0"/>
        <w:autoSpaceDN w:val="0"/>
        <w:adjustRightInd w:val="0"/>
        <w:spacing w:after="0" w:line="276" w:lineRule="auto"/>
        <w:ind w:left="993" w:hanging="426"/>
        <w:jc w:val="both"/>
        <w:rPr>
          <w:rFonts w:ascii="Calibri" w:eastAsia="ComicSansMS,Bold" w:hAnsi="Calibri" w:cs="Calibri"/>
          <w:kern w:val="0"/>
          <w:lang w:eastAsia="ar-SA"/>
          <w14:ligatures w14:val="none"/>
        </w:rPr>
      </w:pPr>
      <w:r w:rsidRPr="007C118F">
        <w:rPr>
          <w:rFonts w:ascii="Calibri" w:eastAsia="ComicSansMS,Bold" w:hAnsi="Calibri" w:cs="Calibri"/>
          <w:kern w:val="0"/>
          <w:lang w:eastAsia="ar-SA"/>
          <w14:ligatures w14:val="none"/>
        </w:rPr>
        <w:t xml:space="preserve">koszty niezbędnych do realizacji robót badań laboratoryjnych, nośności podłoża, przydatności gruntów, stopnia zagęszczenia, wytrzymałości gruntów, podbudowy itp., </w:t>
      </w:r>
    </w:p>
    <w:p w14:paraId="102CB61A" w14:textId="77777777" w:rsidR="007C118F" w:rsidRPr="007C118F" w:rsidRDefault="007C118F" w:rsidP="007C118F">
      <w:pPr>
        <w:widowControl w:val="0"/>
        <w:numPr>
          <w:ilvl w:val="0"/>
          <w:numId w:val="23"/>
        </w:numPr>
        <w:suppressAutoHyphens/>
        <w:autoSpaceDE w:val="0"/>
        <w:autoSpaceDN w:val="0"/>
        <w:adjustRightInd w:val="0"/>
        <w:spacing w:after="0" w:line="276" w:lineRule="auto"/>
        <w:ind w:left="993" w:hanging="426"/>
        <w:jc w:val="both"/>
        <w:rPr>
          <w:rFonts w:ascii="Calibri" w:eastAsia="ComicSansMS,Bold" w:hAnsi="Calibri" w:cs="Calibri"/>
          <w:kern w:val="0"/>
          <w:lang w:eastAsia="ar-SA"/>
          <w14:ligatures w14:val="none"/>
        </w:rPr>
      </w:pPr>
      <w:r w:rsidRPr="007C118F">
        <w:rPr>
          <w:rFonts w:ascii="Calibri" w:eastAsia="ComicSansMS,Bold" w:hAnsi="Calibri" w:cs="Calibri"/>
          <w:kern w:val="0"/>
          <w:lang w:eastAsia="ar-SA"/>
          <w14:ligatures w14:val="none"/>
        </w:rPr>
        <w:t>koszty nadzoru nad urządzeniami, sieciami podziemnymi poszczególnych użytkowników podczas prowadzenia robót budowlanych oraz opłaty związane z odbiorami technicznymi i ewentualnymi uzgodnieniami,</w:t>
      </w:r>
    </w:p>
    <w:p w14:paraId="1E52B1C1" w14:textId="77777777" w:rsidR="007C118F" w:rsidRPr="007C118F" w:rsidRDefault="007C118F" w:rsidP="007C118F">
      <w:pPr>
        <w:widowControl w:val="0"/>
        <w:numPr>
          <w:ilvl w:val="0"/>
          <w:numId w:val="23"/>
        </w:numPr>
        <w:suppressAutoHyphens/>
        <w:autoSpaceDE w:val="0"/>
        <w:autoSpaceDN w:val="0"/>
        <w:adjustRightInd w:val="0"/>
        <w:spacing w:after="0" w:line="276" w:lineRule="auto"/>
        <w:ind w:left="993" w:hanging="426"/>
        <w:jc w:val="both"/>
        <w:rPr>
          <w:rFonts w:ascii="Calibri" w:eastAsia="ComicSansMS,Bold" w:hAnsi="Calibri" w:cs="Calibri"/>
          <w:kern w:val="0"/>
          <w:lang w:eastAsia="ar-SA"/>
          <w14:ligatures w14:val="none"/>
        </w:rPr>
      </w:pPr>
      <w:r w:rsidRPr="007C118F">
        <w:rPr>
          <w:rFonts w:ascii="Calibri" w:eastAsia="ComicSansMS,Bold" w:hAnsi="Calibri" w:cs="Calibri"/>
          <w:kern w:val="0"/>
          <w:lang w:eastAsia="ar-SA"/>
          <w14:ligatures w14:val="none"/>
        </w:rPr>
        <w:t>koszty zatrudnienia personelu kierowniczego, w tym kierownika budowy i kierowników robót,</w:t>
      </w:r>
    </w:p>
    <w:p w14:paraId="6579F654" w14:textId="77777777" w:rsidR="007C118F" w:rsidRPr="007C118F" w:rsidRDefault="007C118F" w:rsidP="007C118F">
      <w:pPr>
        <w:widowControl w:val="0"/>
        <w:numPr>
          <w:ilvl w:val="0"/>
          <w:numId w:val="23"/>
        </w:numPr>
        <w:suppressAutoHyphens/>
        <w:autoSpaceDE w:val="0"/>
        <w:autoSpaceDN w:val="0"/>
        <w:adjustRightInd w:val="0"/>
        <w:spacing w:after="0" w:line="276" w:lineRule="auto"/>
        <w:ind w:left="993" w:hanging="426"/>
        <w:jc w:val="both"/>
        <w:rPr>
          <w:rFonts w:ascii="Calibri" w:eastAsia="ComicSansMS,Bold" w:hAnsi="Calibri" w:cs="Calibri"/>
          <w:kern w:val="0"/>
          <w:lang w:eastAsia="ar-SA"/>
          <w14:ligatures w14:val="none"/>
        </w:rPr>
      </w:pPr>
      <w:r w:rsidRPr="007C118F">
        <w:rPr>
          <w:rFonts w:ascii="Calibri" w:eastAsia="ComicSansMS,Bold" w:hAnsi="Calibri" w:cs="Calibri"/>
          <w:kern w:val="0"/>
          <w:lang w:eastAsia="ar-SA"/>
          <w14:ligatures w14:val="none"/>
        </w:rPr>
        <w:t>koszty uporządkowania terenu budowy po wykonaniu robót, w tym odtworzenia zniszczonych istniejących urządzeń, nawierzchni, konstrukcji, zieleni,</w:t>
      </w:r>
    </w:p>
    <w:p w14:paraId="12EBDDB8" w14:textId="77777777" w:rsidR="007C118F" w:rsidRPr="007C118F" w:rsidRDefault="007C118F" w:rsidP="007C118F">
      <w:pPr>
        <w:widowControl w:val="0"/>
        <w:numPr>
          <w:ilvl w:val="0"/>
          <w:numId w:val="23"/>
        </w:numPr>
        <w:suppressAutoHyphens/>
        <w:autoSpaceDE w:val="0"/>
        <w:autoSpaceDN w:val="0"/>
        <w:adjustRightInd w:val="0"/>
        <w:spacing w:after="0" w:line="276" w:lineRule="auto"/>
        <w:ind w:left="993" w:hanging="426"/>
        <w:jc w:val="both"/>
        <w:rPr>
          <w:rFonts w:ascii="Calibri" w:eastAsia="ComicSansMS,Bold" w:hAnsi="Calibri" w:cs="Calibri"/>
          <w:kern w:val="0"/>
          <w:lang w:eastAsia="ar-SA"/>
          <w14:ligatures w14:val="none"/>
        </w:rPr>
      </w:pPr>
      <w:r w:rsidRPr="007C118F">
        <w:rPr>
          <w:rFonts w:ascii="Calibri" w:eastAsia="ComicSansMS,Bold" w:hAnsi="Calibri" w:cs="Calibri"/>
          <w:kern w:val="0"/>
          <w:lang w:eastAsia="ar-SA"/>
          <w14:ligatures w14:val="none"/>
        </w:rPr>
        <w:t xml:space="preserve">koszty ubezpieczenia i zabezpieczeń majątkowych budowy, w tym koszty ochrony placu </w:t>
      </w:r>
      <w:r w:rsidRPr="007C118F">
        <w:rPr>
          <w:rFonts w:ascii="Calibri" w:eastAsia="ComicSansMS,Bold" w:hAnsi="Calibri" w:cs="Calibri"/>
          <w:kern w:val="0"/>
          <w:lang w:eastAsia="ar-SA"/>
          <w14:ligatures w14:val="none"/>
        </w:rPr>
        <w:lastRenderedPageBreak/>
        <w:t>budowy,</w:t>
      </w:r>
    </w:p>
    <w:p w14:paraId="7DA59037" w14:textId="77777777" w:rsidR="007C118F" w:rsidRPr="007C118F" w:rsidRDefault="007C118F" w:rsidP="007C118F">
      <w:pPr>
        <w:widowControl w:val="0"/>
        <w:numPr>
          <w:ilvl w:val="0"/>
          <w:numId w:val="23"/>
        </w:numPr>
        <w:suppressAutoHyphens/>
        <w:autoSpaceDE w:val="0"/>
        <w:autoSpaceDN w:val="0"/>
        <w:adjustRightInd w:val="0"/>
        <w:spacing w:after="0" w:line="276" w:lineRule="auto"/>
        <w:ind w:left="993" w:hanging="426"/>
        <w:jc w:val="both"/>
        <w:rPr>
          <w:rFonts w:ascii="Calibri" w:eastAsia="ComicSansMS,Bold" w:hAnsi="Calibri" w:cs="Calibri"/>
          <w:kern w:val="0"/>
          <w:lang w:eastAsia="ar-SA"/>
          <w14:ligatures w14:val="none"/>
        </w:rPr>
      </w:pPr>
      <w:r w:rsidRPr="007C118F">
        <w:rPr>
          <w:rFonts w:ascii="Calibri" w:eastAsia="ComicSansMS,Bold" w:hAnsi="Calibri" w:cs="Calibri"/>
          <w:kern w:val="0"/>
          <w:lang w:eastAsia="ar-SA"/>
          <w14:ligatures w14:val="none"/>
        </w:rPr>
        <w:t>koszty zużycia energii elektrycznej i wody, gazu, c.o. itp.</w:t>
      </w:r>
    </w:p>
    <w:p w14:paraId="539A8CE8" w14:textId="77777777" w:rsidR="007C118F" w:rsidRPr="007C118F" w:rsidRDefault="007C118F" w:rsidP="007C118F">
      <w:pPr>
        <w:widowControl w:val="0"/>
        <w:numPr>
          <w:ilvl w:val="0"/>
          <w:numId w:val="23"/>
        </w:numPr>
        <w:suppressAutoHyphens/>
        <w:autoSpaceDE w:val="0"/>
        <w:autoSpaceDN w:val="0"/>
        <w:adjustRightInd w:val="0"/>
        <w:spacing w:after="0" w:line="276" w:lineRule="auto"/>
        <w:ind w:left="993" w:hanging="426"/>
        <w:jc w:val="both"/>
        <w:rPr>
          <w:rFonts w:ascii="Calibri" w:eastAsia="ComicSansMS,Bold" w:hAnsi="Calibri" w:cs="Calibri"/>
          <w:kern w:val="0"/>
          <w:lang w:eastAsia="ar-SA"/>
          <w14:ligatures w14:val="none"/>
        </w:rPr>
      </w:pPr>
      <w:r w:rsidRPr="007C118F">
        <w:rPr>
          <w:rFonts w:ascii="Calibri" w:eastAsia="ComicSansMS,Bold" w:hAnsi="Calibri" w:cs="Calibri"/>
          <w:kern w:val="0"/>
          <w:lang w:eastAsia="ar-SA"/>
          <w14:ligatures w14:val="none"/>
        </w:rPr>
        <w:t>ryzyko związane ze wzrostem cen w okresie realizacji Przedmiotu Umowy,</w:t>
      </w:r>
    </w:p>
    <w:p w14:paraId="6B1C9518" w14:textId="77777777" w:rsidR="007C118F" w:rsidRPr="007C118F" w:rsidRDefault="007C118F" w:rsidP="007C118F">
      <w:pPr>
        <w:widowControl w:val="0"/>
        <w:numPr>
          <w:ilvl w:val="0"/>
          <w:numId w:val="23"/>
        </w:numPr>
        <w:suppressAutoHyphens/>
        <w:autoSpaceDE w:val="0"/>
        <w:autoSpaceDN w:val="0"/>
        <w:adjustRightInd w:val="0"/>
        <w:spacing w:after="0" w:line="276" w:lineRule="auto"/>
        <w:ind w:left="993" w:hanging="426"/>
        <w:jc w:val="both"/>
        <w:rPr>
          <w:rFonts w:ascii="Calibri" w:eastAsia="Calibri" w:hAnsi="Calibri" w:cs="Calibri"/>
          <w:kern w:val="0"/>
          <w:lang w:eastAsia="ar-SA"/>
          <w14:ligatures w14:val="none"/>
        </w:rPr>
      </w:pPr>
      <w:r w:rsidRPr="007C118F">
        <w:rPr>
          <w:rFonts w:ascii="Calibri" w:eastAsia="ComicSansMS,Bold" w:hAnsi="Calibri" w:cs="Calibri"/>
          <w:kern w:val="0"/>
          <w:lang w:eastAsia="ar-SA"/>
          <w14:ligatures w14:val="none"/>
        </w:rPr>
        <w:t xml:space="preserve">należny podatek VAT, </w:t>
      </w:r>
    </w:p>
    <w:p w14:paraId="42909A60" w14:textId="77777777" w:rsidR="007C118F" w:rsidRPr="007C118F" w:rsidRDefault="007C118F" w:rsidP="007C118F">
      <w:pPr>
        <w:widowControl w:val="0"/>
        <w:numPr>
          <w:ilvl w:val="0"/>
          <w:numId w:val="23"/>
        </w:numPr>
        <w:suppressAutoHyphens/>
        <w:autoSpaceDE w:val="0"/>
        <w:autoSpaceDN w:val="0"/>
        <w:adjustRightInd w:val="0"/>
        <w:spacing w:after="0" w:line="276" w:lineRule="auto"/>
        <w:ind w:left="993" w:hanging="426"/>
        <w:jc w:val="both"/>
        <w:rPr>
          <w:rFonts w:ascii="Calibri" w:eastAsia="Calibri" w:hAnsi="Calibri" w:cs="Calibri"/>
          <w:kern w:val="0"/>
          <w:lang w:eastAsia="ar-SA"/>
          <w14:ligatures w14:val="none"/>
        </w:rPr>
      </w:pPr>
      <w:r w:rsidRPr="007C118F">
        <w:rPr>
          <w:rFonts w:ascii="Calibri" w:eastAsia="ComicSansMS,Bold" w:hAnsi="Calibri" w:cs="Calibri"/>
          <w:kern w:val="0"/>
          <w:lang w:eastAsia="ar-SA"/>
          <w14:ligatures w14:val="none"/>
        </w:rPr>
        <w:t>koszty sporządzenia instrukcji wymaganych przepisami prawa,</w:t>
      </w:r>
    </w:p>
    <w:p w14:paraId="407F3B01" w14:textId="77777777" w:rsidR="007C118F" w:rsidRPr="007C118F" w:rsidRDefault="007C118F" w:rsidP="007C118F">
      <w:pPr>
        <w:widowControl w:val="0"/>
        <w:numPr>
          <w:ilvl w:val="0"/>
          <w:numId w:val="23"/>
        </w:numPr>
        <w:suppressAutoHyphens/>
        <w:autoSpaceDE w:val="0"/>
        <w:autoSpaceDN w:val="0"/>
        <w:adjustRightInd w:val="0"/>
        <w:spacing w:after="0" w:line="276" w:lineRule="auto"/>
        <w:ind w:left="993" w:hanging="426"/>
        <w:jc w:val="both"/>
        <w:rPr>
          <w:rFonts w:ascii="Calibri" w:eastAsia="Calibri" w:hAnsi="Calibri" w:cs="Calibri"/>
          <w:kern w:val="0"/>
          <w:lang w:eastAsia="ar-SA"/>
          <w14:ligatures w14:val="none"/>
        </w:rPr>
      </w:pPr>
      <w:r w:rsidRPr="007C118F">
        <w:rPr>
          <w:rFonts w:ascii="Calibri" w:eastAsia="ComicSansMS,Bold" w:hAnsi="Calibri" w:cs="Calibri"/>
          <w:kern w:val="0"/>
          <w:lang w:eastAsia="ar-SA"/>
          <w14:ligatures w14:val="none"/>
        </w:rPr>
        <w:t xml:space="preserve">wszystkie inne nie wymienione powyżej ogólne koszty budowy, które mogą wystąpić w związku z wykonywaniem robót budowlanych zgodnie z warunkami Umowy, przepisami technicznymi i prawnymi oraz sztuką budowlaną, </w:t>
      </w:r>
    </w:p>
    <w:p w14:paraId="6C075EF1" w14:textId="1FEF6547" w:rsidR="007C118F" w:rsidRPr="007C118F" w:rsidRDefault="007C118F" w:rsidP="007C118F">
      <w:pPr>
        <w:widowControl w:val="0"/>
        <w:numPr>
          <w:ilvl w:val="0"/>
          <w:numId w:val="23"/>
        </w:numPr>
        <w:suppressAutoHyphens/>
        <w:autoSpaceDE w:val="0"/>
        <w:autoSpaceDN w:val="0"/>
        <w:adjustRightInd w:val="0"/>
        <w:spacing w:after="0" w:line="276" w:lineRule="auto"/>
        <w:ind w:left="993" w:hanging="426"/>
        <w:jc w:val="both"/>
        <w:rPr>
          <w:rFonts w:ascii="Calibri" w:eastAsia="ComicSansMS,Bold" w:hAnsi="Calibri" w:cs="Calibri"/>
          <w:kern w:val="0"/>
          <w:lang w:eastAsia="ar-SA"/>
          <w14:ligatures w14:val="none"/>
        </w:rPr>
      </w:pPr>
      <w:r w:rsidRPr="007C118F">
        <w:rPr>
          <w:rFonts w:ascii="Calibri" w:eastAsia="Times New Roman" w:hAnsi="Calibri" w:cs="Calibri"/>
          <w:iCs/>
          <w:kern w:val="0"/>
          <w:lang w:eastAsia="ar-SA"/>
          <w14:ligatures w14:val="none"/>
        </w:rPr>
        <w:t xml:space="preserve">koszty związane z koniecznością wydłużenia dziennego czasu wykonywania robót, a także realizacją prac w systemie dwuzmianowym w celu nadrobienia opóźnień wynoszących więcej niż </w:t>
      </w:r>
      <w:r w:rsidR="003B730A">
        <w:rPr>
          <w:rFonts w:ascii="Calibri" w:eastAsia="Times New Roman" w:hAnsi="Calibri" w:cs="Calibri"/>
          <w:iCs/>
          <w:kern w:val="0"/>
          <w:lang w:eastAsia="ar-SA"/>
          <w14:ligatures w14:val="none"/>
        </w:rPr>
        <w:t>7 dni</w:t>
      </w:r>
      <w:r w:rsidRPr="007C118F">
        <w:rPr>
          <w:rFonts w:ascii="Calibri" w:eastAsia="Times New Roman" w:hAnsi="Calibri" w:cs="Calibri"/>
          <w:iCs/>
          <w:kern w:val="0"/>
          <w:lang w:eastAsia="ar-SA"/>
          <w14:ligatures w14:val="none"/>
        </w:rPr>
        <w:t xml:space="preserve"> – w stosunku do terminów przyjętych w harmonogramie rzeczowo-finansowym robót.</w:t>
      </w:r>
    </w:p>
    <w:p w14:paraId="71D22BA0" w14:textId="10927479" w:rsidR="007C118F" w:rsidRPr="007C118F" w:rsidRDefault="007C118F" w:rsidP="007C118F">
      <w:pPr>
        <w:widowControl w:val="0"/>
        <w:numPr>
          <w:ilvl w:val="0"/>
          <w:numId w:val="23"/>
        </w:numPr>
        <w:suppressAutoHyphens/>
        <w:autoSpaceDE w:val="0"/>
        <w:spacing w:after="0" w:line="240" w:lineRule="auto"/>
        <w:ind w:left="993" w:hanging="426"/>
        <w:jc w:val="both"/>
        <w:rPr>
          <w:rFonts w:ascii="Calibri" w:eastAsia="Times New Roman" w:hAnsi="Calibri" w:cs="Calibri"/>
          <w:iCs/>
          <w:kern w:val="0"/>
          <w:lang w:eastAsia="ar-SA"/>
          <w14:ligatures w14:val="none"/>
        </w:rPr>
      </w:pPr>
      <w:r w:rsidRPr="007C118F">
        <w:rPr>
          <w:rFonts w:ascii="Calibri" w:eastAsia="Times New Roman" w:hAnsi="Calibri" w:cs="Calibri"/>
          <w:iCs/>
          <w:kern w:val="0"/>
          <w:lang w:eastAsia="ar-SA"/>
          <w14:ligatures w14:val="none"/>
        </w:rPr>
        <w:t>Wszelkie koszty z przeprowadzonych niezbędnych serwisów</w:t>
      </w:r>
      <w:r w:rsidR="008177DF">
        <w:rPr>
          <w:rFonts w:ascii="Calibri" w:eastAsia="Times New Roman" w:hAnsi="Calibri" w:cs="Calibri"/>
          <w:iCs/>
          <w:kern w:val="0"/>
          <w:lang w:eastAsia="ar-SA"/>
          <w14:ligatures w14:val="none"/>
        </w:rPr>
        <w:t xml:space="preserve">, konserwacji </w:t>
      </w:r>
      <w:r w:rsidRPr="007C118F">
        <w:rPr>
          <w:rFonts w:ascii="Calibri" w:eastAsia="Times New Roman" w:hAnsi="Calibri" w:cs="Calibri"/>
          <w:iCs/>
          <w:kern w:val="0"/>
          <w:lang w:eastAsia="ar-SA"/>
          <w14:ligatures w14:val="none"/>
        </w:rPr>
        <w:t xml:space="preserve"> oraz przeglądów zamontowanych urządzeń i systemów</w:t>
      </w:r>
      <w:r w:rsidRPr="007C118F">
        <w:rPr>
          <w:rFonts w:ascii="Arial" w:eastAsia="Times New Roman" w:hAnsi="Arial" w:cs="Arial"/>
          <w:kern w:val="0"/>
          <w:sz w:val="20"/>
          <w:szCs w:val="20"/>
          <w:lang w:eastAsia="ar-SA"/>
          <w14:ligatures w14:val="none"/>
        </w:rPr>
        <w:t xml:space="preserve"> </w:t>
      </w:r>
      <w:r w:rsidRPr="007C118F">
        <w:rPr>
          <w:rFonts w:ascii="Calibri" w:eastAsia="Times New Roman" w:hAnsi="Calibri" w:cs="Calibri"/>
          <w:iCs/>
          <w:kern w:val="0"/>
          <w:lang w:eastAsia="ar-SA"/>
          <w14:ligatures w14:val="none"/>
        </w:rPr>
        <w:t>wraz</w:t>
      </w:r>
      <w:r w:rsidR="00CF0C31">
        <w:rPr>
          <w:rFonts w:ascii="Calibri" w:eastAsia="Times New Roman" w:hAnsi="Calibri" w:cs="Calibri"/>
          <w:iCs/>
          <w:kern w:val="0"/>
          <w:lang w:eastAsia="ar-SA"/>
          <w14:ligatures w14:val="none"/>
        </w:rPr>
        <w:t xml:space="preserve"> z</w:t>
      </w:r>
      <w:r w:rsidRPr="007C118F">
        <w:rPr>
          <w:rFonts w:ascii="Calibri" w:eastAsia="Times New Roman" w:hAnsi="Calibri" w:cs="Calibri"/>
          <w:iCs/>
          <w:kern w:val="0"/>
          <w:lang w:eastAsia="ar-SA"/>
          <w14:ligatures w14:val="none"/>
        </w:rPr>
        <w:t xml:space="preserve"> wymianą elementów eksploatacyjnych – w celu zapewnienia ich prawidłowego funkcjonowania oraz utrzymania udzielonych gwarancji.</w:t>
      </w:r>
    </w:p>
    <w:p w14:paraId="26E07E81" w14:textId="77777777" w:rsidR="007C118F" w:rsidRPr="007C118F" w:rsidRDefault="007C118F" w:rsidP="007C118F">
      <w:pPr>
        <w:widowControl w:val="0"/>
        <w:numPr>
          <w:ilvl w:val="0"/>
          <w:numId w:val="6"/>
        </w:numPr>
        <w:suppressAutoHyphens/>
        <w:autoSpaceDE w:val="0"/>
        <w:autoSpaceDN w:val="0"/>
        <w:adjustRightInd w:val="0"/>
        <w:spacing w:after="0" w:line="276" w:lineRule="auto"/>
        <w:ind w:left="284" w:hanging="284"/>
        <w:jc w:val="both"/>
        <w:rPr>
          <w:rFonts w:ascii="Calibri" w:eastAsia="TimesNewRomanPSMT" w:hAnsi="Calibri" w:cs="Calibri"/>
          <w:kern w:val="0"/>
          <w:lang w:eastAsia="pl-PL"/>
          <w14:ligatures w14:val="none"/>
        </w:rPr>
      </w:pPr>
      <w:r w:rsidRPr="007C118F">
        <w:rPr>
          <w:rFonts w:ascii="Calibri" w:eastAsia="TimesNewRomanPSMT" w:hAnsi="Calibri" w:cs="Calibri"/>
          <w:kern w:val="0"/>
          <w:lang w:eastAsia="pl-PL"/>
          <w14:ligatures w14:val="none"/>
        </w:rPr>
        <w:t>Wykonawca oświadcza, iż zapoznał się z zakresem robót, a także uzyskał wyczerpujące informacje o warunkach istniejących na terenie nieruchomości, na której mają być wykonane roboty oraz oświadcza, że otrzymane informacje umożliwiły mu jednoznaczną ocenę zakresu robót, warunków i czasu koniecznego do należytego wykonania zadania oraz pozwoliły na dokonanie ostatecznej kalkulacji wynagrodzenia.</w:t>
      </w:r>
    </w:p>
    <w:p w14:paraId="0D61EB91" w14:textId="60A73626" w:rsidR="007C118F" w:rsidRPr="007C118F" w:rsidRDefault="007C118F" w:rsidP="007C118F">
      <w:pPr>
        <w:widowControl w:val="0"/>
        <w:numPr>
          <w:ilvl w:val="0"/>
          <w:numId w:val="6"/>
        </w:numPr>
        <w:suppressAutoHyphens/>
        <w:autoSpaceDE w:val="0"/>
        <w:autoSpaceDN w:val="0"/>
        <w:adjustRightInd w:val="0"/>
        <w:spacing w:after="0" w:line="276" w:lineRule="auto"/>
        <w:ind w:left="284" w:hanging="284"/>
        <w:jc w:val="both"/>
        <w:rPr>
          <w:rFonts w:ascii="Calibri" w:eastAsia="TimesNewRomanPSMT" w:hAnsi="Calibri" w:cs="Calibri"/>
          <w:kern w:val="0"/>
          <w:lang w:eastAsia="pl-PL"/>
          <w14:ligatures w14:val="none"/>
        </w:rPr>
      </w:pPr>
      <w:r w:rsidRPr="007C118F">
        <w:rPr>
          <w:rFonts w:ascii="Calibri" w:eastAsia="TimesNewRomanPSMT" w:hAnsi="Calibri" w:cs="Calibri"/>
          <w:kern w:val="0"/>
          <w:lang w:eastAsia="pl-PL"/>
          <w14:ligatures w14:val="none"/>
        </w:rPr>
        <w:t>Wykonawca  oświadcza, że sprawdził pod kątem technicznej prawidłowości i kompletności dokumenty stanowiące załączniki do SWZ oraz oświadcza, iż nie stwierdził żadnych błędów, sprzeczności lub braków, które mogą wpłynąć na należyte wykonanie zadania</w:t>
      </w:r>
      <w:r w:rsidRPr="007C118F">
        <w:rPr>
          <w:rFonts w:ascii="Calibri" w:eastAsia="TimesNewRomanPSMT" w:hAnsi="Calibri" w:cs="Calibri"/>
          <w:b/>
          <w:bCs/>
          <w:kern w:val="0"/>
          <w:lang w:eastAsia="pl-PL"/>
          <w14:ligatures w14:val="none"/>
        </w:rPr>
        <w:t xml:space="preserve">. </w:t>
      </w:r>
      <w:r w:rsidRPr="007C118F">
        <w:rPr>
          <w:rFonts w:ascii="Calibri" w:eastAsia="TimesNewRomanPSMT" w:hAnsi="Calibri" w:cs="Calibri"/>
          <w:kern w:val="0"/>
          <w:lang w:eastAsia="pl-PL"/>
          <w14:ligatures w14:val="none"/>
        </w:rPr>
        <w:t>Wykonawca wyklucza możliwość powoływania się na niezrozumienie zakresu oraz treści Przedmiotu Umowy, jako podstawy roszczeń o zwiększenie wynagrodzenia oraz potwierdza, że nie będzie żądał podwyższenia wynagrodzenia wskutek złego oszacowania rozmiaru lub kosztów prac, chociażby w czasie zawarcia Umowy nie można było przewidzieć rozmiaru lub kosztów prac.</w:t>
      </w:r>
    </w:p>
    <w:p w14:paraId="0096BED8" w14:textId="77777777" w:rsidR="007C118F" w:rsidRPr="007C118F" w:rsidRDefault="007C118F" w:rsidP="007C118F">
      <w:pPr>
        <w:widowControl w:val="0"/>
        <w:numPr>
          <w:ilvl w:val="0"/>
          <w:numId w:val="6"/>
        </w:numPr>
        <w:suppressAutoHyphens/>
        <w:autoSpaceDE w:val="0"/>
        <w:autoSpaceDN w:val="0"/>
        <w:adjustRightInd w:val="0"/>
        <w:spacing w:after="0" w:line="276" w:lineRule="auto"/>
        <w:ind w:left="284" w:hanging="284"/>
        <w:jc w:val="both"/>
        <w:rPr>
          <w:rFonts w:ascii="Calibri" w:eastAsia="TimesNewRomanPSMT" w:hAnsi="Calibri" w:cs="Calibri"/>
          <w:kern w:val="0"/>
          <w:lang w:eastAsia="pl-PL"/>
          <w14:ligatures w14:val="none"/>
        </w:rPr>
      </w:pPr>
      <w:r w:rsidRPr="007C118F">
        <w:rPr>
          <w:rFonts w:ascii="Calibri" w:eastAsia="TimesNewRomanPSMT" w:hAnsi="Calibri" w:cs="Calibri"/>
          <w:kern w:val="0"/>
          <w:lang w:eastAsia="pl-PL"/>
          <w14:ligatures w14:val="none"/>
        </w:rPr>
        <w:t>Nieuwzględnienie przez Wykonawcę robót, które można było przewidzieć, obciąża wyłącznie Wykonawcę, który nie może z tytułu ewentualnego zwiększenia ilości robót rościć sobie żadnych pretensji do Zamawiającego i żądać zwiększenia wynagrodzenia.</w:t>
      </w:r>
    </w:p>
    <w:p w14:paraId="32241B8B" w14:textId="77777777" w:rsidR="007C118F" w:rsidRPr="007C118F" w:rsidRDefault="007C118F" w:rsidP="007C118F">
      <w:pPr>
        <w:widowControl w:val="0"/>
        <w:numPr>
          <w:ilvl w:val="0"/>
          <w:numId w:val="6"/>
        </w:numPr>
        <w:suppressAutoHyphens/>
        <w:autoSpaceDE w:val="0"/>
        <w:autoSpaceDN w:val="0"/>
        <w:adjustRightInd w:val="0"/>
        <w:spacing w:after="0" w:line="276" w:lineRule="auto"/>
        <w:ind w:left="284" w:hanging="284"/>
        <w:jc w:val="both"/>
        <w:rPr>
          <w:rFonts w:ascii="Calibri" w:eastAsia="TimesNewRomanPSMT" w:hAnsi="Calibri" w:cs="Calibri"/>
          <w:kern w:val="0"/>
          <w:lang w:eastAsia="pl-PL"/>
          <w14:ligatures w14:val="none"/>
        </w:rPr>
      </w:pPr>
      <w:r w:rsidRPr="007C118F">
        <w:rPr>
          <w:rFonts w:ascii="Calibri" w:eastAsia="TimesNewRomanPSMT" w:hAnsi="Calibri" w:cs="Calibri"/>
          <w:kern w:val="0"/>
          <w:lang w:eastAsia="pl-PL"/>
          <w14:ligatures w14:val="none"/>
        </w:rPr>
        <w:t>Wykonawcy nie przysługują żadne roszczenia z tytułu niedoszacowania należności za wykonanie robót, będących Przedmiotem Umowy, czy innych błędów Wykonawcy, a w szczególności błędów rachunkowych, czy nieuwzględnienia któregokolwiek elementu robót, będącego w dokumentacji lub też brakującego w dokumentacji, ale niezbędnego do prawidłowego i zgodnego z wiedzą budowlaną oraz niniejszą Umową wykonania robót.</w:t>
      </w:r>
    </w:p>
    <w:p w14:paraId="2E416A61" w14:textId="5562E5CE" w:rsidR="007C118F" w:rsidRPr="007C118F" w:rsidRDefault="007C118F" w:rsidP="007C118F">
      <w:pPr>
        <w:widowControl w:val="0"/>
        <w:numPr>
          <w:ilvl w:val="0"/>
          <w:numId w:val="6"/>
        </w:numPr>
        <w:suppressAutoHyphens/>
        <w:autoSpaceDE w:val="0"/>
        <w:autoSpaceDN w:val="0"/>
        <w:adjustRightInd w:val="0"/>
        <w:spacing w:after="0" w:line="276" w:lineRule="auto"/>
        <w:ind w:left="284" w:hanging="284"/>
        <w:jc w:val="both"/>
        <w:rPr>
          <w:rFonts w:ascii="Calibri" w:eastAsia="TimesNewRomanPSMT" w:hAnsi="Calibri" w:cs="Calibri"/>
          <w:kern w:val="0"/>
          <w:lang w:eastAsia="pl-PL"/>
          <w14:ligatures w14:val="none"/>
        </w:rPr>
      </w:pPr>
      <w:r w:rsidRPr="007C118F">
        <w:rPr>
          <w:rFonts w:ascii="Calibri" w:eastAsia="TimesNewRomanPSMT" w:hAnsi="Calibri" w:cs="Calibri"/>
          <w:kern w:val="0"/>
          <w:lang w:eastAsia="pl-PL"/>
          <w14:ligatures w14:val="none"/>
        </w:rPr>
        <w:t>Zamawiający nie będzie rozliczał materiałów zakupionych i jedynie dostarczonych na plac budowy. Zamawiający rozliczał będzie wyłącznie materiały: wbudowane w obiekt na terenie przedmiotowej inwestycji.</w:t>
      </w:r>
    </w:p>
    <w:p w14:paraId="1E9AEA23" w14:textId="77777777" w:rsidR="007C118F" w:rsidRPr="007C118F" w:rsidRDefault="007C118F" w:rsidP="007C118F">
      <w:pPr>
        <w:widowControl w:val="0"/>
        <w:numPr>
          <w:ilvl w:val="0"/>
          <w:numId w:val="6"/>
        </w:numPr>
        <w:suppressAutoHyphens/>
        <w:autoSpaceDE w:val="0"/>
        <w:autoSpaceDN w:val="0"/>
        <w:adjustRightInd w:val="0"/>
        <w:spacing w:after="0" w:line="276" w:lineRule="auto"/>
        <w:ind w:left="284" w:hanging="284"/>
        <w:jc w:val="both"/>
        <w:rPr>
          <w:rFonts w:ascii="Calibri" w:eastAsia="TimesNewRomanPSMT" w:hAnsi="Calibri" w:cs="Calibri"/>
          <w:kern w:val="0"/>
          <w:lang w:eastAsia="pl-PL"/>
          <w14:ligatures w14:val="none"/>
        </w:rPr>
      </w:pPr>
      <w:r w:rsidRPr="007C118F">
        <w:rPr>
          <w:rFonts w:ascii="Calibri" w:eastAsia="TimesNewRomanPSMT" w:hAnsi="Calibri" w:cs="Calibri"/>
          <w:kern w:val="0"/>
          <w:lang w:eastAsia="pl-PL"/>
          <w14:ligatures w14:val="none"/>
        </w:rPr>
        <w:t xml:space="preserve">Zamawiający określa </w:t>
      </w:r>
      <w:bookmarkStart w:id="7" w:name="_Hlk63259245"/>
      <w:r w:rsidRPr="007C118F">
        <w:rPr>
          <w:rFonts w:ascii="Calibri" w:eastAsia="TimesNewRomanPSMT" w:hAnsi="Calibri" w:cs="Calibri"/>
          <w:kern w:val="0"/>
          <w:lang w:eastAsia="pl-PL"/>
          <w14:ligatures w14:val="none"/>
        </w:rPr>
        <w:t>minimalną wartość świadczenia stron</w:t>
      </w:r>
      <w:bookmarkEnd w:id="7"/>
      <w:r w:rsidRPr="007C118F">
        <w:rPr>
          <w:rFonts w:ascii="Calibri" w:eastAsia="TimesNewRomanPSMT" w:hAnsi="Calibri" w:cs="Calibri"/>
          <w:kern w:val="0"/>
          <w:lang w:eastAsia="pl-PL"/>
          <w14:ligatures w14:val="none"/>
        </w:rPr>
        <w:t>, w rozumieniu art. 433 pkt 4 PZP na 80% kwoty określonej w § 7 ust. 1 Umowy.</w:t>
      </w:r>
    </w:p>
    <w:p w14:paraId="38150935" w14:textId="77777777" w:rsidR="007C118F" w:rsidRPr="007C118F" w:rsidRDefault="007C118F" w:rsidP="007C118F">
      <w:pPr>
        <w:widowControl w:val="0"/>
        <w:suppressAutoHyphens/>
        <w:autoSpaceDE w:val="0"/>
        <w:spacing w:after="0" w:line="276" w:lineRule="auto"/>
        <w:ind w:right="214"/>
        <w:jc w:val="center"/>
        <w:rPr>
          <w:rFonts w:ascii="Calibri" w:eastAsia="Times New Roman" w:hAnsi="Calibri" w:cs="Calibri"/>
          <w:bCs/>
          <w:color w:val="000000"/>
          <w:kern w:val="0"/>
          <w:lang w:eastAsia="ar-SA"/>
          <w14:ligatures w14:val="none"/>
        </w:rPr>
      </w:pPr>
    </w:p>
    <w:p w14:paraId="1A0F1933" w14:textId="77777777" w:rsidR="007C118F" w:rsidRPr="007C118F" w:rsidRDefault="007C118F" w:rsidP="007C118F">
      <w:pPr>
        <w:widowControl w:val="0"/>
        <w:suppressAutoHyphens/>
        <w:autoSpaceDE w:val="0"/>
        <w:spacing w:after="0" w:line="276" w:lineRule="auto"/>
        <w:ind w:right="214"/>
        <w:jc w:val="center"/>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 8</w:t>
      </w:r>
    </w:p>
    <w:p w14:paraId="50467AB7" w14:textId="77777777"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
          <w:color w:val="000000"/>
          <w:kern w:val="0"/>
          <w:u w:val="single"/>
          <w:lang w:eastAsia="ar-SA"/>
          <w14:ligatures w14:val="none"/>
        </w:rPr>
      </w:pPr>
      <w:r w:rsidRPr="007C118F">
        <w:rPr>
          <w:rFonts w:ascii="Calibri" w:eastAsia="Times New Roman" w:hAnsi="Calibri" w:cs="Calibri"/>
          <w:b/>
          <w:color w:val="000000"/>
          <w:kern w:val="0"/>
          <w:u w:val="single"/>
          <w:lang w:eastAsia="ar-SA"/>
          <w14:ligatures w14:val="none"/>
        </w:rPr>
        <w:lastRenderedPageBreak/>
        <w:t>Zabezpieczenie należytego wykonania Umowy</w:t>
      </w:r>
    </w:p>
    <w:p w14:paraId="3ADE995E" w14:textId="77777777"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color w:val="000000"/>
          <w:kern w:val="0"/>
          <w:lang w:eastAsia="ar-SA"/>
          <w14:ligatures w14:val="none"/>
        </w:rPr>
      </w:pPr>
    </w:p>
    <w:p w14:paraId="08AE91A7" w14:textId="77777777" w:rsidR="007C118F" w:rsidRPr="007C118F" w:rsidRDefault="007C118F" w:rsidP="007C118F">
      <w:pPr>
        <w:widowControl w:val="0"/>
        <w:numPr>
          <w:ilvl w:val="0"/>
          <w:numId w:val="7"/>
        </w:numPr>
        <w:shd w:val="clear" w:color="auto" w:fill="FFFFFF"/>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Wykonawca wnosi zabezpieczenie należytego wykonania Umowy przed jej podpisaniem w wysokości </w:t>
      </w:r>
      <w:r w:rsidRPr="007C118F">
        <w:rPr>
          <w:rFonts w:ascii="Calibri" w:eastAsia="Times New Roman" w:hAnsi="Calibri" w:cs="Calibri"/>
          <w:b/>
          <w:bCs/>
          <w:color w:val="000000"/>
          <w:kern w:val="0"/>
          <w:lang w:eastAsia="ar-SA"/>
          <w14:ligatures w14:val="none"/>
        </w:rPr>
        <w:t>5</w:t>
      </w:r>
      <w:r w:rsidRPr="007C118F">
        <w:rPr>
          <w:rFonts w:ascii="Calibri" w:eastAsia="Times New Roman" w:hAnsi="Calibri" w:cs="Calibri"/>
          <w:color w:val="000000"/>
          <w:kern w:val="0"/>
          <w:lang w:eastAsia="ar-SA"/>
          <w14:ligatures w14:val="none"/>
        </w:rPr>
        <w:t xml:space="preserve"> </w:t>
      </w:r>
      <w:r w:rsidRPr="007C118F">
        <w:rPr>
          <w:rFonts w:ascii="Calibri" w:eastAsia="Times New Roman" w:hAnsi="Calibri" w:cs="Calibri"/>
          <w:b/>
          <w:color w:val="000000"/>
          <w:kern w:val="0"/>
          <w:lang w:eastAsia="ar-SA"/>
          <w14:ligatures w14:val="none"/>
        </w:rPr>
        <w:t>%</w:t>
      </w:r>
      <w:r w:rsidRPr="007C118F">
        <w:rPr>
          <w:rFonts w:ascii="Calibri" w:eastAsia="Times New Roman" w:hAnsi="Calibri" w:cs="Calibri"/>
          <w:color w:val="000000"/>
          <w:kern w:val="0"/>
          <w:lang w:eastAsia="ar-SA"/>
          <w14:ligatures w14:val="none"/>
        </w:rPr>
        <w:t xml:space="preserve"> wynagrodzenia określonego w § 7 ust. 1, tj. </w:t>
      </w:r>
      <w:r w:rsidRPr="007C118F">
        <w:rPr>
          <w:rFonts w:ascii="Calibri" w:eastAsia="Times New Roman" w:hAnsi="Calibri" w:cs="Calibri"/>
          <w:b/>
          <w:color w:val="000000"/>
          <w:kern w:val="0"/>
          <w:lang w:eastAsia="ar-SA"/>
          <w14:ligatures w14:val="none"/>
        </w:rPr>
        <w:t>………………………</w:t>
      </w:r>
      <w:r w:rsidRPr="007C118F">
        <w:rPr>
          <w:rFonts w:ascii="Calibri" w:eastAsia="Times New Roman" w:hAnsi="Calibri" w:cs="Calibri"/>
          <w:color w:val="000000"/>
          <w:kern w:val="0"/>
          <w:lang w:eastAsia="ar-SA"/>
          <w14:ligatures w14:val="none"/>
        </w:rPr>
        <w:t xml:space="preserve"> (słownie: </w:t>
      </w:r>
      <w:r w:rsidRPr="007C118F">
        <w:rPr>
          <w:rFonts w:ascii="Calibri" w:eastAsia="Times New Roman" w:hAnsi="Calibri" w:cs="Calibri"/>
          <w:b/>
          <w:color w:val="000000"/>
          <w:kern w:val="0"/>
          <w:lang w:eastAsia="ar-SA"/>
          <w14:ligatures w14:val="none"/>
        </w:rPr>
        <w:t>………………………</w:t>
      </w:r>
      <w:r w:rsidRPr="007C118F">
        <w:rPr>
          <w:rFonts w:ascii="Calibri" w:eastAsia="Times New Roman" w:hAnsi="Calibri" w:cs="Calibri"/>
          <w:color w:val="000000"/>
          <w:kern w:val="0"/>
          <w:lang w:eastAsia="ar-SA"/>
          <w14:ligatures w14:val="none"/>
        </w:rPr>
        <w:t>) w formie gwarancji ubezpieczeniowej.</w:t>
      </w:r>
    </w:p>
    <w:p w14:paraId="2C1679BA" w14:textId="77777777" w:rsidR="007C118F" w:rsidRPr="007C118F" w:rsidRDefault="007C118F" w:rsidP="007C118F">
      <w:pPr>
        <w:widowControl w:val="0"/>
        <w:numPr>
          <w:ilvl w:val="0"/>
          <w:numId w:val="7"/>
        </w:numPr>
        <w:shd w:val="clear" w:color="auto" w:fill="FFFFFF"/>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Zabezpieczenie należytego wykonania Umowy służy do zabezpieczenia roszczeń z tytułu niewykonania lub nienależytego wykonania Umowy, a także do pokrycia kosztów roszczeń z tytułu gwarancji i rękojmi.</w:t>
      </w:r>
    </w:p>
    <w:p w14:paraId="7548A80A" w14:textId="77777777" w:rsidR="007C118F" w:rsidRPr="007C118F" w:rsidRDefault="007C118F" w:rsidP="007C118F">
      <w:pPr>
        <w:widowControl w:val="0"/>
        <w:numPr>
          <w:ilvl w:val="0"/>
          <w:numId w:val="7"/>
        </w:numPr>
        <w:shd w:val="clear" w:color="auto" w:fill="FFFFFF"/>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Po bezusterkowym odbiorze robót i przekazaniu ich Zamawiającemu zostanie zwolnione zabezpieczenie należytego wykonania przedmiotu Umowy, stanowiące 70% wartości zabezpieczenia w terminie 30 dni, a pozostałe 30%</w:t>
      </w:r>
      <w:r w:rsidRPr="007C118F">
        <w:rPr>
          <w:rFonts w:ascii="Calibri" w:eastAsia="Times New Roman" w:hAnsi="Calibri" w:cs="Calibri"/>
          <w:smallCaps/>
          <w:color w:val="000000"/>
          <w:kern w:val="0"/>
          <w:lang w:eastAsia="ar-SA"/>
          <w14:ligatures w14:val="none"/>
        </w:rPr>
        <w:t xml:space="preserve"> </w:t>
      </w:r>
      <w:r w:rsidRPr="007C118F">
        <w:rPr>
          <w:rFonts w:ascii="Calibri" w:eastAsia="Times New Roman" w:hAnsi="Calibri" w:cs="Calibri"/>
          <w:color w:val="000000"/>
          <w:kern w:val="0"/>
          <w:lang w:eastAsia="ar-SA"/>
          <w14:ligatures w14:val="none"/>
        </w:rPr>
        <w:t>wartości zabezpieczenia w terminie 15 dni po upływie okresu gwarancji i rękojmi oraz usunięciu wszystkich stwierdzonych wad podczas końcowego odbioru gwarancyjnego, o którym mowa w § 10 ust. 3.</w:t>
      </w:r>
    </w:p>
    <w:p w14:paraId="7F636ECE" w14:textId="77777777" w:rsidR="007C118F" w:rsidRPr="007C118F" w:rsidRDefault="007C118F" w:rsidP="007C118F">
      <w:pPr>
        <w:widowControl w:val="0"/>
        <w:numPr>
          <w:ilvl w:val="0"/>
          <w:numId w:val="7"/>
        </w:numPr>
        <w:shd w:val="clear" w:color="auto" w:fill="FFFFFF"/>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Termin wygaśnięcia gwarancji ubezpieczeniowej musi zabezpieczać ciągłość zabezpieczenia również w przypadku zmiany terminu realizacji Umowy, a warunki realizacji dokumentu nie mogą w żaden sposób ograniczać możliwości realizacji zabezpieczenia przez Zamawiającego.</w:t>
      </w:r>
    </w:p>
    <w:p w14:paraId="249ED9B0" w14:textId="77777777"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Cs/>
          <w:color w:val="000000"/>
          <w:kern w:val="0"/>
          <w:lang w:eastAsia="ar-SA"/>
          <w14:ligatures w14:val="none"/>
        </w:rPr>
      </w:pPr>
    </w:p>
    <w:p w14:paraId="7D11EA5C" w14:textId="77777777"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 9</w:t>
      </w:r>
    </w:p>
    <w:p w14:paraId="3358B8D1" w14:textId="77777777" w:rsidR="007C118F" w:rsidRPr="007C118F" w:rsidRDefault="007C118F" w:rsidP="007C118F">
      <w:pPr>
        <w:widowControl w:val="0"/>
        <w:shd w:val="clear" w:color="auto" w:fill="FFFFFF"/>
        <w:suppressAutoHyphens/>
        <w:autoSpaceDE w:val="0"/>
        <w:spacing w:after="0" w:line="276" w:lineRule="auto"/>
        <w:ind w:left="426" w:hanging="426"/>
        <w:jc w:val="center"/>
        <w:rPr>
          <w:rFonts w:ascii="Calibri" w:eastAsia="Times New Roman" w:hAnsi="Calibri" w:cs="Calibri"/>
          <w:b/>
          <w:bCs/>
          <w:color w:val="000000"/>
          <w:kern w:val="0"/>
          <w:u w:val="single"/>
          <w:lang w:eastAsia="ar-SA"/>
          <w14:ligatures w14:val="none"/>
        </w:rPr>
      </w:pPr>
      <w:r w:rsidRPr="007C118F">
        <w:rPr>
          <w:rFonts w:ascii="Calibri" w:eastAsia="Times New Roman" w:hAnsi="Calibri" w:cs="Calibri"/>
          <w:b/>
          <w:bCs/>
          <w:color w:val="000000"/>
          <w:kern w:val="0"/>
          <w:u w:val="single"/>
          <w:lang w:eastAsia="ar-SA"/>
          <w14:ligatures w14:val="none"/>
        </w:rPr>
        <w:t>Fakturowanie i rozliczenie</w:t>
      </w:r>
    </w:p>
    <w:p w14:paraId="6DB70B41" w14:textId="77777777" w:rsidR="007C118F" w:rsidRPr="007C118F" w:rsidRDefault="007C118F" w:rsidP="007C118F">
      <w:pPr>
        <w:widowControl w:val="0"/>
        <w:shd w:val="clear" w:color="auto" w:fill="FFFFFF"/>
        <w:suppressAutoHyphens/>
        <w:autoSpaceDE w:val="0"/>
        <w:spacing w:after="0" w:line="276" w:lineRule="auto"/>
        <w:ind w:left="426" w:hanging="426"/>
        <w:jc w:val="center"/>
        <w:rPr>
          <w:rFonts w:ascii="Calibri" w:eastAsia="Times New Roman" w:hAnsi="Calibri" w:cs="Calibri"/>
          <w:b/>
          <w:bCs/>
          <w:color w:val="000000"/>
          <w:kern w:val="0"/>
          <w:lang w:eastAsia="ar-SA"/>
          <w14:ligatures w14:val="none"/>
        </w:rPr>
      </w:pPr>
    </w:p>
    <w:p w14:paraId="2237BAF2" w14:textId="217E9225" w:rsidR="007C118F" w:rsidRPr="007C118F" w:rsidRDefault="007C118F" w:rsidP="007C118F">
      <w:pPr>
        <w:widowControl w:val="0"/>
        <w:numPr>
          <w:ilvl w:val="0"/>
          <w:numId w:val="11"/>
        </w:numPr>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Rozliczenie za wykonane roboty odbywać się będzie </w:t>
      </w:r>
      <w:r w:rsidR="00CA0E32">
        <w:rPr>
          <w:rFonts w:ascii="Calibri" w:eastAsia="Times New Roman" w:hAnsi="Calibri" w:cs="Calibri"/>
          <w:color w:val="000000"/>
          <w:kern w:val="0"/>
          <w:lang w:eastAsia="ar-SA"/>
          <w14:ligatures w14:val="none"/>
        </w:rPr>
        <w:t xml:space="preserve">dwoma </w:t>
      </w:r>
      <w:r w:rsidRPr="007C118F">
        <w:rPr>
          <w:rFonts w:ascii="Calibri" w:eastAsia="Times New Roman" w:hAnsi="Calibri" w:cs="Calibri"/>
          <w:color w:val="000000"/>
          <w:kern w:val="0"/>
          <w:lang w:eastAsia="ar-SA"/>
          <w14:ligatures w14:val="none"/>
        </w:rPr>
        <w:t xml:space="preserve">fakturami VAT, wystawianymi na Zamawiającego tj. </w:t>
      </w:r>
      <w:r w:rsidRPr="007C118F">
        <w:rPr>
          <w:rFonts w:ascii="Calibri" w:eastAsia="Times New Roman" w:hAnsi="Calibri" w:cs="Calibri"/>
          <w:bCs/>
          <w:color w:val="000000"/>
          <w:kern w:val="0"/>
          <w:lang w:eastAsia="ar-SA"/>
          <w14:ligatures w14:val="none"/>
        </w:rPr>
        <w:t>Gminę Miasto Pruszków,</w:t>
      </w:r>
      <w:r w:rsidRPr="007C118F">
        <w:rPr>
          <w:rFonts w:ascii="Calibri" w:eastAsia="Times New Roman" w:hAnsi="Calibri" w:cs="Calibri"/>
          <w:color w:val="000000"/>
          <w:kern w:val="0"/>
          <w:lang w:eastAsia="ar-SA"/>
          <w14:ligatures w14:val="none"/>
        </w:rPr>
        <w:t xml:space="preserve"> adres jak w komparycji Umowy.</w:t>
      </w:r>
    </w:p>
    <w:p w14:paraId="4F0B92FB" w14:textId="77777777" w:rsidR="007C118F" w:rsidRPr="007C118F" w:rsidRDefault="007C118F" w:rsidP="007C118F">
      <w:pPr>
        <w:widowControl w:val="0"/>
        <w:numPr>
          <w:ilvl w:val="0"/>
          <w:numId w:val="11"/>
        </w:numPr>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Podstawą do wystawienia i zapłacenia faktury przejściowej jest protokół odbioru częściowego określający procentowe zaawansowanie wykonania elementu robót określonego w harmonogramie rzeczowo-finansowym, potwierdzony przez Nadzór Inwestorski oraz Zamawiającego. Wynagrodzenie Wykonawcy rozliczone fakturą przejściową nie może przekroczyć </w:t>
      </w:r>
      <w:r w:rsidRPr="0036660C">
        <w:rPr>
          <w:rFonts w:ascii="Calibri" w:eastAsia="Times New Roman" w:hAnsi="Calibri" w:cs="Calibri"/>
          <w:color w:val="000000"/>
          <w:kern w:val="0"/>
          <w:lang w:eastAsia="ar-SA"/>
          <w14:ligatures w14:val="none"/>
        </w:rPr>
        <w:t>5</w:t>
      </w:r>
      <w:r w:rsidRPr="007C118F">
        <w:rPr>
          <w:rFonts w:ascii="Calibri" w:eastAsia="Times New Roman" w:hAnsi="Calibri" w:cs="Calibri"/>
          <w:color w:val="000000"/>
          <w:kern w:val="0"/>
          <w:lang w:eastAsia="ar-SA"/>
          <w14:ligatures w14:val="none"/>
        </w:rPr>
        <w:t xml:space="preserve">0% wynagrodzenia określonego w § 7 ust. 1 Umowy i harmonogramie rzeczowo-finansowym. </w:t>
      </w:r>
    </w:p>
    <w:p w14:paraId="0A128273" w14:textId="77777777" w:rsidR="007C118F" w:rsidRPr="007C118F" w:rsidRDefault="007C118F" w:rsidP="007C118F">
      <w:pPr>
        <w:widowControl w:val="0"/>
        <w:numPr>
          <w:ilvl w:val="0"/>
          <w:numId w:val="11"/>
        </w:numPr>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Faktura końcowa zostanie wystawiona po zakończeniu realizacji Przedmiotu Umowy, na podstawie bezusterkowego protokołu odbioru końcowego robót, po usunięciu wszystkich wad i usterek, rozliczeniu z uwzględnieniem robót wymienionych w </w:t>
      </w:r>
      <w:r w:rsidRPr="007C118F">
        <w:rPr>
          <w:rFonts w:ascii="Calibri" w:eastAsia="Times New Roman" w:hAnsi="Calibri" w:cs="Calibri"/>
          <w:bCs/>
          <w:color w:val="000000"/>
          <w:kern w:val="0"/>
          <w:lang w:eastAsia="ar-SA"/>
          <w14:ligatures w14:val="none"/>
        </w:rPr>
        <w:t xml:space="preserve">§ </w:t>
      </w:r>
      <w:r w:rsidRPr="007C118F">
        <w:rPr>
          <w:rFonts w:ascii="Calibri" w:eastAsia="Times New Roman" w:hAnsi="Calibri" w:cs="Calibri"/>
          <w:color w:val="000000"/>
          <w:kern w:val="0"/>
          <w:lang w:eastAsia="ar-SA"/>
          <w14:ligatures w14:val="none"/>
        </w:rPr>
        <w:t>14 ust. 2 pkt 14 wraz oświadczeniami, o których mowa w § 4 ust. 11 i 11a.</w:t>
      </w:r>
    </w:p>
    <w:p w14:paraId="03233266" w14:textId="2C92A90B" w:rsidR="007C118F" w:rsidRPr="007C118F" w:rsidRDefault="007C118F" w:rsidP="007C118F">
      <w:pPr>
        <w:widowControl w:val="0"/>
        <w:numPr>
          <w:ilvl w:val="0"/>
          <w:numId w:val="11"/>
        </w:numPr>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Należności Wykonawcy z tytułu realizacji Przedmiotu Umowy będą płatne na konto wskazane przez Wykonawcę w ciągu 30 dni od daty dostarczenia prawidłowo wystawionej faktury VAT do siedziby Zamawiającego wraz z oświadczeniem Wykonawcy i Podwykonawców lub innym dowodem potwierdzającym zapłatę należnego Podwykonawcy wymagalnego wynagrodzenia. Wymagane do faktury są oryginały oświadczeń oraz zestawienie należności dla wszystkich Podwykonawców za zrealizowany w danym okresie rozliczeniowym zakres prac.</w:t>
      </w:r>
    </w:p>
    <w:p w14:paraId="78512481" w14:textId="2529C1FF" w:rsidR="007C118F" w:rsidRPr="007C118F" w:rsidRDefault="007C118F" w:rsidP="007C118F">
      <w:pPr>
        <w:widowControl w:val="0"/>
        <w:numPr>
          <w:ilvl w:val="0"/>
          <w:numId w:val="11"/>
        </w:numPr>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Zapłata wynagrodzenia nastąpi po złożeniu oświadczenia Wykonawcy i Podwykonawców lub innego dowodu, o którym mowa w ust. </w:t>
      </w:r>
      <w:r w:rsidR="000D5BFC">
        <w:rPr>
          <w:rFonts w:ascii="Calibri" w:eastAsia="Times New Roman" w:hAnsi="Calibri" w:cs="Calibri"/>
          <w:color w:val="000000"/>
          <w:kern w:val="0"/>
          <w:lang w:eastAsia="ar-SA"/>
          <w14:ligatures w14:val="none"/>
        </w:rPr>
        <w:t>4</w:t>
      </w:r>
      <w:r w:rsidRPr="007C118F">
        <w:rPr>
          <w:rFonts w:ascii="Calibri" w:eastAsia="Times New Roman" w:hAnsi="Calibri" w:cs="Calibri"/>
          <w:color w:val="000000"/>
          <w:kern w:val="0"/>
          <w:lang w:eastAsia="ar-SA"/>
          <w14:ligatures w14:val="none"/>
        </w:rPr>
        <w:t xml:space="preserve">. Brak </w:t>
      </w:r>
      <w:r w:rsidR="004C7F2D">
        <w:rPr>
          <w:rFonts w:ascii="Calibri" w:eastAsia="Times New Roman" w:hAnsi="Calibri" w:cs="Calibri"/>
          <w:color w:val="000000"/>
          <w:kern w:val="0"/>
          <w:lang w:eastAsia="ar-SA"/>
          <w14:ligatures w14:val="none"/>
        </w:rPr>
        <w:t xml:space="preserve">przedstawienia </w:t>
      </w:r>
      <w:r w:rsidRPr="007C118F">
        <w:rPr>
          <w:rFonts w:ascii="Calibri" w:eastAsia="Times New Roman" w:hAnsi="Calibri" w:cs="Calibri"/>
          <w:color w:val="000000"/>
          <w:kern w:val="0"/>
          <w:lang w:eastAsia="ar-SA"/>
          <w14:ligatures w14:val="none"/>
        </w:rPr>
        <w:t xml:space="preserve">dowodu zapłaty </w:t>
      </w:r>
      <w:r w:rsidR="004C7F2D">
        <w:rPr>
          <w:rFonts w:ascii="Calibri" w:eastAsia="Times New Roman" w:hAnsi="Calibri" w:cs="Calibri"/>
          <w:color w:val="000000"/>
          <w:kern w:val="0"/>
          <w:lang w:eastAsia="ar-SA"/>
          <w14:ligatures w14:val="none"/>
        </w:rPr>
        <w:t xml:space="preserve">podwykonawcy </w:t>
      </w:r>
      <w:r w:rsidRPr="007C118F">
        <w:rPr>
          <w:rFonts w:ascii="Calibri" w:eastAsia="Times New Roman" w:hAnsi="Calibri" w:cs="Calibri"/>
          <w:color w:val="000000"/>
          <w:kern w:val="0"/>
          <w:lang w:eastAsia="ar-SA"/>
          <w14:ligatures w14:val="none"/>
        </w:rPr>
        <w:t>wymagalnego wynagrodzenia skutkować będzie wstrzymaniem zapłaty części wynagrodzenia w wysokości równej sumie wynikającej z nieprzedstawionych dowodów zapłaty.</w:t>
      </w:r>
    </w:p>
    <w:p w14:paraId="5BF26492" w14:textId="77777777" w:rsidR="007C118F" w:rsidRPr="007C118F" w:rsidRDefault="007C118F" w:rsidP="007C118F">
      <w:pPr>
        <w:widowControl w:val="0"/>
        <w:numPr>
          <w:ilvl w:val="0"/>
          <w:numId w:val="11"/>
        </w:numPr>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Za datę zapłaty należności wynikającej z faktury uważa się dzień wydania przez Zamawiającego </w:t>
      </w:r>
      <w:r w:rsidRPr="007C118F">
        <w:rPr>
          <w:rFonts w:ascii="Calibri" w:eastAsia="Times New Roman" w:hAnsi="Calibri" w:cs="Calibri"/>
          <w:color w:val="000000"/>
          <w:kern w:val="0"/>
          <w:lang w:eastAsia="ar-SA"/>
          <w14:ligatures w14:val="none"/>
        </w:rPr>
        <w:lastRenderedPageBreak/>
        <w:t>polecenia obciążenia rachunku bankowego Zamawiającego.</w:t>
      </w:r>
    </w:p>
    <w:p w14:paraId="7D09219B" w14:textId="77777777" w:rsidR="007C118F" w:rsidRPr="007C118F" w:rsidRDefault="007C118F" w:rsidP="007C118F">
      <w:pPr>
        <w:widowControl w:val="0"/>
        <w:numPr>
          <w:ilvl w:val="0"/>
          <w:numId w:val="11"/>
        </w:numPr>
        <w:suppressAutoHyphens/>
        <w:autoSpaceDE w:val="0"/>
        <w:autoSpaceDN w:val="0"/>
        <w:adjustRightInd w:val="0"/>
        <w:spacing w:after="0" w:line="276" w:lineRule="auto"/>
        <w:ind w:left="284" w:hanging="284"/>
        <w:jc w:val="both"/>
        <w:rPr>
          <w:rFonts w:ascii="Calibri" w:eastAsia="TimesNewRomanPSMT" w:hAnsi="Calibri" w:cs="Calibri"/>
          <w:color w:val="000000"/>
          <w:kern w:val="0"/>
          <w:lang w:eastAsia="pl-PL"/>
          <w14:ligatures w14:val="none"/>
        </w:rPr>
      </w:pPr>
      <w:r w:rsidRPr="007C118F">
        <w:rPr>
          <w:rFonts w:ascii="Calibri" w:eastAsia="Times New Roman" w:hAnsi="Calibri" w:cs="Calibri"/>
          <w:color w:val="000000"/>
          <w:kern w:val="0"/>
          <w:lang w:eastAsia="ar-SA"/>
          <w14:ligatures w14:val="none"/>
        </w:rPr>
        <w:t>Dostarczone Zamawiającemu faktury bez protokołu odbioru lub oświadczeń Wykonawcy i Podwykonawców oraz faktury wystawione niezgodnie z obowiązującymi przepisami i nie opisane przez Nadzór Inwestorski nie będą uznane przez Zamawiającego za podstawę płatności do czasu usunięcia wszystkich błędów i dokonania uzupełnień w drodze faktur korygujących. Wszelkie konsekwencje wynikające z wadliwego wystawienia faktury obciążają wyłącznie Wykonawcę i nie mogą być powodem jakichkolwiek roszczeń.</w:t>
      </w:r>
    </w:p>
    <w:p w14:paraId="625B3F14" w14:textId="77777777" w:rsidR="007C118F" w:rsidRPr="007C118F" w:rsidRDefault="007C118F" w:rsidP="007C118F">
      <w:pPr>
        <w:widowControl w:val="0"/>
        <w:numPr>
          <w:ilvl w:val="0"/>
          <w:numId w:val="11"/>
        </w:numPr>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Za nieterminowe regulowanie należności Wykonawcy przysługują odsetki za opóźnienie. </w:t>
      </w:r>
    </w:p>
    <w:p w14:paraId="618FC133" w14:textId="77777777" w:rsidR="007C118F" w:rsidRPr="007C118F" w:rsidRDefault="007C118F" w:rsidP="007C118F">
      <w:pPr>
        <w:widowControl w:val="0"/>
        <w:numPr>
          <w:ilvl w:val="0"/>
          <w:numId w:val="11"/>
        </w:numPr>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Dla potrzeb wzajemnych rozliczeń, strony oświadczają, co następuje:</w:t>
      </w:r>
    </w:p>
    <w:p w14:paraId="62F3A0AF" w14:textId="77777777" w:rsidR="007C118F" w:rsidRPr="007C118F" w:rsidRDefault="007C118F" w:rsidP="007C118F">
      <w:pPr>
        <w:widowControl w:val="0"/>
        <w:numPr>
          <w:ilvl w:val="1"/>
          <w:numId w:val="51"/>
        </w:numPr>
        <w:shd w:val="clear" w:color="auto" w:fill="FFFFFF"/>
        <w:suppressAutoHyphens/>
        <w:autoSpaceDE w:val="0"/>
        <w:spacing w:after="0" w:line="276" w:lineRule="auto"/>
        <w:ind w:left="851" w:right="215"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Gmina Miasto Pruszków jest płatnikiem podatku od towarów i usług (VAT) i jest zarejestrowana w Urzędzie Skarbowym w Pruszkowie, NIP 534-24-06-015 i jest upoważniona do wystawiania faktur VAT.</w:t>
      </w:r>
    </w:p>
    <w:p w14:paraId="37684DA4" w14:textId="77777777" w:rsidR="007C118F" w:rsidRPr="007C118F" w:rsidRDefault="007C118F" w:rsidP="007C118F">
      <w:pPr>
        <w:widowControl w:val="0"/>
        <w:numPr>
          <w:ilvl w:val="1"/>
          <w:numId w:val="51"/>
        </w:numPr>
        <w:shd w:val="clear" w:color="auto" w:fill="FFFFFF"/>
        <w:suppressAutoHyphens/>
        <w:autoSpaceDE w:val="0"/>
        <w:spacing w:after="0" w:line="276" w:lineRule="auto"/>
        <w:ind w:left="851" w:right="215"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Wykonawca oświadcza, że jest płatnikiem podatku od towarów i usług (VAT) zarejestrowanym w </w:t>
      </w:r>
      <w:r w:rsidRPr="007C118F">
        <w:rPr>
          <w:rFonts w:ascii="Calibri" w:eastAsia="Times New Roman" w:hAnsi="Calibri" w:cs="Calibri"/>
          <w:b/>
          <w:color w:val="000000"/>
          <w:kern w:val="0"/>
          <w:lang w:eastAsia="ar-SA"/>
          <w14:ligatures w14:val="none"/>
        </w:rPr>
        <w:t>………………………</w:t>
      </w:r>
      <w:r w:rsidRPr="007C118F">
        <w:rPr>
          <w:rFonts w:ascii="Calibri" w:eastAsia="Times New Roman" w:hAnsi="Calibri" w:cs="Calibri"/>
          <w:color w:val="000000"/>
          <w:kern w:val="0"/>
          <w:lang w:eastAsia="ar-SA"/>
          <w14:ligatures w14:val="none"/>
        </w:rPr>
        <w:t xml:space="preserve">, NIP: </w:t>
      </w:r>
      <w:r w:rsidRPr="007C118F">
        <w:rPr>
          <w:rFonts w:ascii="Calibri" w:eastAsia="Times New Roman" w:hAnsi="Calibri" w:cs="Calibri"/>
          <w:b/>
          <w:color w:val="000000"/>
          <w:kern w:val="0"/>
          <w:lang w:eastAsia="ar-SA"/>
          <w14:ligatures w14:val="none"/>
        </w:rPr>
        <w:t>………………………</w:t>
      </w:r>
      <w:r w:rsidRPr="007C118F">
        <w:rPr>
          <w:rFonts w:ascii="Calibri" w:eastAsia="Times New Roman" w:hAnsi="Calibri" w:cs="Calibri"/>
          <w:color w:val="000000"/>
          <w:kern w:val="0"/>
          <w:lang w:eastAsia="ar-SA"/>
          <w14:ligatures w14:val="none"/>
        </w:rPr>
        <w:t xml:space="preserve"> i jest upoważniony do wystawiania faktur VAT.</w:t>
      </w:r>
    </w:p>
    <w:p w14:paraId="37774DEB" w14:textId="77777777" w:rsidR="007C118F" w:rsidRPr="007C118F" w:rsidRDefault="007C118F" w:rsidP="007C118F">
      <w:pPr>
        <w:widowControl w:val="0"/>
        <w:numPr>
          <w:ilvl w:val="0"/>
          <w:numId w:val="11"/>
        </w:numPr>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 Płatności będą dokonywane z zastosowaniem mechanizmu podzielonej płatności (</w:t>
      </w:r>
      <w:proofErr w:type="spellStart"/>
      <w:r w:rsidRPr="007C118F">
        <w:rPr>
          <w:rFonts w:ascii="Calibri" w:eastAsia="Times New Roman" w:hAnsi="Calibri" w:cs="Calibri"/>
          <w:color w:val="000000"/>
          <w:kern w:val="0"/>
          <w:lang w:eastAsia="ar-SA"/>
          <w14:ligatures w14:val="none"/>
        </w:rPr>
        <w:t>split</w:t>
      </w:r>
      <w:proofErr w:type="spellEnd"/>
      <w:r w:rsidRPr="007C118F">
        <w:rPr>
          <w:rFonts w:ascii="Calibri" w:eastAsia="Times New Roman" w:hAnsi="Calibri" w:cs="Calibri"/>
          <w:color w:val="000000"/>
          <w:kern w:val="0"/>
          <w:lang w:eastAsia="ar-SA"/>
          <w14:ligatures w14:val="none"/>
        </w:rPr>
        <w:t xml:space="preserve"> </w:t>
      </w:r>
      <w:proofErr w:type="spellStart"/>
      <w:r w:rsidRPr="007C118F">
        <w:rPr>
          <w:rFonts w:ascii="Calibri" w:eastAsia="Times New Roman" w:hAnsi="Calibri" w:cs="Calibri"/>
          <w:color w:val="000000"/>
          <w:kern w:val="0"/>
          <w:lang w:eastAsia="ar-SA"/>
          <w14:ligatures w14:val="none"/>
        </w:rPr>
        <w:t>payment</w:t>
      </w:r>
      <w:proofErr w:type="spellEnd"/>
      <w:r w:rsidRPr="007C118F">
        <w:rPr>
          <w:rFonts w:ascii="Calibri" w:eastAsia="Times New Roman" w:hAnsi="Calibri" w:cs="Calibri"/>
          <w:color w:val="000000"/>
          <w:kern w:val="0"/>
          <w:lang w:eastAsia="ar-SA"/>
          <w14:ligatures w14:val="none"/>
        </w:rPr>
        <w:t>) i wykonawca oświadcza, że wskazany przez niego rachunek bankowy umożliwia prawidłowe dokonywanie transakcji z zastosowaniem mechanizmu.</w:t>
      </w:r>
    </w:p>
    <w:p w14:paraId="76F4F2D4" w14:textId="77777777" w:rsidR="007C118F" w:rsidRPr="007C118F" w:rsidRDefault="007C118F" w:rsidP="007C118F">
      <w:pPr>
        <w:widowControl w:val="0"/>
        <w:shd w:val="clear" w:color="auto" w:fill="FFFFFF"/>
        <w:suppressAutoHyphens/>
        <w:autoSpaceDE w:val="0"/>
        <w:spacing w:after="0" w:line="276" w:lineRule="auto"/>
        <w:jc w:val="both"/>
        <w:rPr>
          <w:rFonts w:ascii="Calibri" w:eastAsia="Times New Roman" w:hAnsi="Calibri" w:cs="Calibri"/>
          <w:color w:val="000000"/>
          <w:kern w:val="0"/>
          <w:lang w:eastAsia="ar-SA"/>
          <w14:ligatures w14:val="none"/>
        </w:rPr>
      </w:pPr>
    </w:p>
    <w:p w14:paraId="2E14B3A4" w14:textId="77777777"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 10</w:t>
      </w:r>
    </w:p>
    <w:p w14:paraId="6B3C6188" w14:textId="77777777" w:rsidR="007C118F" w:rsidRPr="007C118F" w:rsidRDefault="007C118F" w:rsidP="007C118F">
      <w:pPr>
        <w:widowControl w:val="0"/>
        <w:suppressAutoHyphens/>
        <w:autoSpaceDE w:val="0"/>
        <w:spacing w:after="0" w:line="276" w:lineRule="auto"/>
        <w:jc w:val="center"/>
        <w:rPr>
          <w:rFonts w:ascii="Calibri" w:eastAsia="Times New Roman" w:hAnsi="Calibri" w:cs="Calibri"/>
          <w:b/>
          <w:color w:val="000000"/>
          <w:kern w:val="0"/>
          <w:u w:val="single"/>
          <w:lang w:eastAsia="ar-SA"/>
          <w14:ligatures w14:val="none"/>
        </w:rPr>
      </w:pPr>
      <w:r w:rsidRPr="007C118F">
        <w:rPr>
          <w:rFonts w:ascii="Calibri" w:eastAsia="Times New Roman" w:hAnsi="Calibri" w:cs="Calibri"/>
          <w:b/>
          <w:color w:val="000000"/>
          <w:kern w:val="0"/>
          <w:u w:val="single"/>
          <w:lang w:eastAsia="ar-SA"/>
          <w14:ligatures w14:val="none"/>
        </w:rPr>
        <w:t>Odbiory</w:t>
      </w:r>
    </w:p>
    <w:p w14:paraId="06769F23" w14:textId="77777777" w:rsidR="007C118F" w:rsidRPr="007C118F" w:rsidRDefault="007C118F" w:rsidP="007C118F">
      <w:pPr>
        <w:widowControl w:val="0"/>
        <w:suppressAutoHyphens/>
        <w:autoSpaceDE w:val="0"/>
        <w:spacing w:after="0" w:line="276" w:lineRule="auto"/>
        <w:jc w:val="both"/>
        <w:rPr>
          <w:rFonts w:ascii="Calibri" w:eastAsia="Times New Roman" w:hAnsi="Calibri" w:cs="Calibri"/>
          <w:bCs/>
          <w:color w:val="000000"/>
          <w:kern w:val="0"/>
          <w:lang w:eastAsia="ar-SA"/>
          <w14:ligatures w14:val="none"/>
        </w:rPr>
      </w:pPr>
    </w:p>
    <w:p w14:paraId="0FC3B797" w14:textId="77777777" w:rsidR="007C118F" w:rsidRPr="007C118F" w:rsidRDefault="007C118F" w:rsidP="007C118F">
      <w:pPr>
        <w:widowControl w:val="0"/>
        <w:numPr>
          <w:ilvl w:val="3"/>
          <w:numId w:val="47"/>
        </w:numPr>
        <w:suppressAutoHyphens/>
        <w:autoSpaceDE w:val="0"/>
        <w:spacing w:after="0" w:line="276" w:lineRule="auto"/>
        <w:ind w:left="284"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Odbiór robót zanikowych:</w:t>
      </w:r>
    </w:p>
    <w:p w14:paraId="6266E655" w14:textId="77777777" w:rsidR="007C118F" w:rsidRPr="007C118F" w:rsidRDefault="007C118F" w:rsidP="007C118F">
      <w:pPr>
        <w:widowControl w:val="0"/>
        <w:suppressAutoHyphens/>
        <w:autoSpaceDE w:val="0"/>
        <w:spacing w:after="0" w:line="276" w:lineRule="auto"/>
        <w:ind w:left="851"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 xml:space="preserve">1) </w:t>
      </w:r>
      <w:r w:rsidRPr="007C118F">
        <w:rPr>
          <w:rFonts w:ascii="Calibri" w:eastAsia="ComicSansMS,Bold" w:hAnsi="Calibri" w:cs="Calibri"/>
          <w:bCs/>
          <w:color w:val="000000"/>
          <w:kern w:val="0"/>
          <w:lang w:eastAsia="ar-SA"/>
          <w14:ligatures w14:val="none"/>
        </w:rPr>
        <w:t>Wykonawca powiadamiać będzie Nadzór Inwestorski o gotowości do odbioru robót zanikowych, wpisem do dziennika budowy oraz w formie wiadomości elektronicznej.</w:t>
      </w:r>
    </w:p>
    <w:p w14:paraId="209F39DA" w14:textId="77777777" w:rsidR="007C118F" w:rsidRPr="007C118F" w:rsidRDefault="007C118F" w:rsidP="007C118F">
      <w:pPr>
        <w:widowControl w:val="0"/>
        <w:suppressAutoHyphens/>
        <w:autoSpaceDE w:val="0"/>
        <w:spacing w:after="0" w:line="276" w:lineRule="auto"/>
        <w:ind w:left="851" w:hanging="284"/>
        <w:jc w:val="both"/>
        <w:rPr>
          <w:rFonts w:ascii="Calibri" w:eastAsia="Times New Roman" w:hAnsi="Calibri" w:cs="Calibri"/>
          <w:bCs/>
          <w:color w:val="000000"/>
          <w:kern w:val="0"/>
          <w:lang w:eastAsia="ar-SA"/>
          <w14:ligatures w14:val="none"/>
        </w:rPr>
      </w:pPr>
      <w:r w:rsidRPr="007C118F">
        <w:rPr>
          <w:rFonts w:ascii="Calibri" w:eastAsia="ComicSansMS,Bold" w:hAnsi="Calibri" w:cs="Calibri"/>
          <w:bCs/>
          <w:color w:val="000000"/>
          <w:kern w:val="0"/>
          <w:lang w:eastAsia="ar-SA"/>
          <w14:ligatures w14:val="none"/>
        </w:rPr>
        <w:t>2) Nadzór Inwestorski dokona odbioru robót zanikowych w terminie 3 dni roboczych od daty przyjęcia zawiadomienia, potwierdzając wpisem do dziennika budowy.</w:t>
      </w:r>
    </w:p>
    <w:p w14:paraId="177B140C" w14:textId="77777777" w:rsidR="007C118F" w:rsidRPr="007C118F" w:rsidRDefault="007C118F" w:rsidP="007C118F">
      <w:pPr>
        <w:widowControl w:val="0"/>
        <w:numPr>
          <w:ilvl w:val="3"/>
          <w:numId w:val="47"/>
        </w:numPr>
        <w:suppressAutoHyphens/>
        <w:autoSpaceDE w:val="0"/>
        <w:spacing w:after="0" w:line="276" w:lineRule="auto"/>
        <w:ind w:left="284" w:right="214"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Odbiór końcowy:</w:t>
      </w:r>
    </w:p>
    <w:p w14:paraId="67BCDE82" w14:textId="77777777" w:rsidR="007C118F" w:rsidRPr="007C118F" w:rsidRDefault="007C118F" w:rsidP="007C118F">
      <w:pPr>
        <w:widowControl w:val="0"/>
        <w:numPr>
          <w:ilvl w:val="2"/>
          <w:numId w:val="4"/>
        </w:numPr>
        <w:suppressAutoHyphens/>
        <w:autoSpaceDE w:val="0"/>
        <w:spacing w:after="0" w:line="276" w:lineRule="auto"/>
        <w:ind w:left="851" w:right="-28"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Wykonawca powiadomi Nadzór Inwestorski i Zamawiającego o gotowości wykonanych robót do odbioru końcowego, składając jednocześnie wszystkie  dokumenty niezbędne do rozpoczęcia odbioru końcowego robót, tj.:</w:t>
      </w:r>
    </w:p>
    <w:p w14:paraId="53B10C60" w14:textId="77777777" w:rsidR="007C118F" w:rsidRPr="007C118F" w:rsidRDefault="007C118F" w:rsidP="007C118F">
      <w:pPr>
        <w:widowControl w:val="0"/>
        <w:numPr>
          <w:ilvl w:val="3"/>
          <w:numId w:val="4"/>
        </w:numPr>
        <w:tabs>
          <w:tab w:val="num" w:pos="1418"/>
        </w:tabs>
        <w:suppressAutoHyphens/>
        <w:autoSpaceDE w:val="0"/>
        <w:spacing w:after="0" w:line="276" w:lineRule="auto"/>
        <w:ind w:left="1418" w:right="-28"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protokoły odbiorów technicznych, atesty, deklaracje na wbudowane materiały (z potwierdzeniem ich wbudowania przez kierownika budowy),</w:t>
      </w:r>
    </w:p>
    <w:p w14:paraId="4A348EF9" w14:textId="6F5F2366" w:rsidR="007C118F" w:rsidRPr="007C118F" w:rsidRDefault="008F2A74" w:rsidP="007C118F">
      <w:pPr>
        <w:widowControl w:val="0"/>
        <w:numPr>
          <w:ilvl w:val="3"/>
          <w:numId w:val="4"/>
        </w:numPr>
        <w:tabs>
          <w:tab w:val="num" w:pos="1418"/>
        </w:tabs>
        <w:suppressAutoHyphens/>
        <w:autoSpaceDE w:val="0"/>
        <w:spacing w:after="0" w:line="276" w:lineRule="auto"/>
        <w:ind w:left="1418" w:right="-28" w:hanging="284"/>
        <w:jc w:val="both"/>
        <w:rPr>
          <w:rFonts w:ascii="Calibri" w:eastAsia="Times New Roman" w:hAnsi="Calibri" w:cs="Calibri"/>
          <w:bCs/>
          <w:color w:val="000000"/>
          <w:kern w:val="0"/>
          <w:lang w:eastAsia="ar-SA"/>
          <w14:ligatures w14:val="none"/>
        </w:rPr>
      </w:pPr>
      <w:r>
        <w:t xml:space="preserve">oświadczenia o braku sprzeciwu lub uwag ze strony </w:t>
      </w:r>
      <w:r>
        <w:rPr>
          <w:rFonts w:ascii="Calibri" w:eastAsia="Times New Roman" w:hAnsi="Calibri" w:cs="Calibri"/>
          <w:bCs/>
          <w:color w:val="000000"/>
          <w:kern w:val="0"/>
          <w:lang w:eastAsia="ar-SA"/>
          <w14:ligatures w14:val="none"/>
        </w:rPr>
        <w:t>PSP i PIS,</w:t>
      </w:r>
    </w:p>
    <w:p w14:paraId="5D5DC6F7" w14:textId="77777777" w:rsidR="007C118F" w:rsidRPr="007C118F" w:rsidRDefault="007C118F" w:rsidP="007C118F">
      <w:pPr>
        <w:widowControl w:val="0"/>
        <w:numPr>
          <w:ilvl w:val="3"/>
          <w:numId w:val="4"/>
        </w:numPr>
        <w:tabs>
          <w:tab w:val="num" w:pos="1418"/>
        </w:tabs>
        <w:suppressAutoHyphens/>
        <w:autoSpaceDE w:val="0"/>
        <w:spacing w:after="0" w:line="276" w:lineRule="auto"/>
        <w:ind w:left="1418" w:right="-28"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dziennik budowy,</w:t>
      </w:r>
    </w:p>
    <w:p w14:paraId="71A6C9C5" w14:textId="77777777" w:rsidR="007C118F" w:rsidRPr="007C118F" w:rsidRDefault="007C118F" w:rsidP="007C118F">
      <w:pPr>
        <w:widowControl w:val="0"/>
        <w:numPr>
          <w:ilvl w:val="3"/>
          <w:numId w:val="4"/>
        </w:numPr>
        <w:tabs>
          <w:tab w:val="num" w:pos="1418"/>
        </w:tabs>
        <w:suppressAutoHyphens/>
        <w:autoSpaceDE w:val="0"/>
        <w:spacing w:after="0" w:line="276" w:lineRule="auto"/>
        <w:ind w:left="1418" w:right="-28"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dokumentację powykonawczą obiektu wraz z naniesionymi zmianami dokonanymi w trakcie budowy, potwierdzonymi przez kierownika budowy i autora projektu,</w:t>
      </w:r>
    </w:p>
    <w:p w14:paraId="269774D1" w14:textId="77777777" w:rsidR="007C118F" w:rsidRPr="007C118F" w:rsidRDefault="007C118F" w:rsidP="007C118F">
      <w:pPr>
        <w:widowControl w:val="0"/>
        <w:numPr>
          <w:ilvl w:val="3"/>
          <w:numId w:val="4"/>
        </w:numPr>
        <w:tabs>
          <w:tab w:val="num" w:pos="1418"/>
        </w:tabs>
        <w:suppressAutoHyphens/>
        <w:autoSpaceDE w:val="0"/>
        <w:spacing w:after="0" w:line="276" w:lineRule="auto"/>
        <w:ind w:left="1418" w:right="-28"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oświadczenie kierownika budowy oraz kierowników robót o zgodności wykonania robót zgodnie z dokumentacją projektową, obowiązującymi przepisami i Polskimi Normami,</w:t>
      </w:r>
    </w:p>
    <w:p w14:paraId="1B693F48" w14:textId="77777777" w:rsidR="007C118F" w:rsidRPr="007C118F" w:rsidRDefault="007C118F" w:rsidP="007C118F">
      <w:pPr>
        <w:widowControl w:val="0"/>
        <w:numPr>
          <w:ilvl w:val="3"/>
          <w:numId w:val="4"/>
        </w:numPr>
        <w:tabs>
          <w:tab w:val="num" w:pos="1418"/>
        </w:tabs>
        <w:suppressAutoHyphens/>
        <w:autoSpaceDE w:val="0"/>
        <w:spacing w:after="0" w:line="276" w:lineRule="auto"/>
        <w:ind w:left="1418" w:right="-28"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 xml:space="preserve">oświadczenie kierownika budowy o doprowadzeniu do należytego stanu i porządku terenu budowy, a także – w razie korzystania – drogi, ulicy, sąsiedniej nieruchomości, </w:t>
      </w:r>
      <w:r w:rsidRPr="007C118F">
        <w:rPr>
          <w:rFonts w:ascii="Calibri" w:eastAsia="Times New Roman" w:hAnsi="Calibri" w:cs="Calibri"/>
          <w:bCs/>
          <w:color w:val="000000"/>
          <w:kern w:val="0"/>
          <w:lang w:eastAsia="ar-SA"/>
          <w14:ligatures w14:val="none"/>
        </w:rPr>
        <w:lastRenderedPageBreak/>
        <w:t>budynku lub lokalu,</w:t>
      </w:r>
    </w:p>
    <w:p w14:paraId="2FAD8054" w14:textId="77777777" w:rsidR="007C118F" w:rsidRPr="007C118F" w:rsidRDefault="007C118F" w:rsidP="007C118F">
      <w:pPr>
        <w:widowControl w:val="0"/>
        <w:numPr>
          <w:ilvl w:val="3"/>
          <w:numId w:val="4"/>
        </w:numPr>
        <w:tabs>
          <w:tab w:val="num" w:pos="1418"/>
        </w:tabs>
        <w:suppressAutoHyphens/>
        <w:autoSpaceDE w:val="0"/>
        <w:spacing w:after="0" w:line="276" w:lineRule="auto"/>
        <w:ind w:left="1418" w:right="-28"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protokoły badań i sprawdzeń,</w:t>
      </w:r>
    </w:p>
    <w:p w14:paraId="2E20E1D2" w14:textId="77777777" w:rsidR="007C118F" w:rsidRPr="007C118F" w:rsidRDefault="007C118F" w:rsidP="007C118F">
      <w:pPr>
        <w:widowControl w:val="0"/>
        <w:numPr>
          <w:ilvl w:val="3"/>
          <w:numId w:val="4"/>
        </w:numPr>
        <w:tabs>
          <w:tab w:val="num" w:pos="1418"/>
        </w:tabs>
        <w:suppressAutoHyphens/>
        <w:autoSpaceDE w:val="0"/>
        <w:spacing w:after="0" w:line="276" w:lineRule="auto"/>
        <w:ind w:left="1418" w:right="-28"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pisemną gwarancję na Przedmiot Umowy,</w:t>
      </w:r>
    </w:p>
    <w:p w14:paraId="3E83FDD2" w14:textId="77777777" w:rsidR="007C118F" w:rsidRPr="007C118F" w:rsidRDefault="007C118F" w:rsidP="007C118F">
      <w:pPr>
        <w:widowControl w:val="0"/>
        <w:numPr>
          <w:ilvl w:val="3"/>
          <w:numId w:val="4"/>
        </w:numPr>
        <w:tabs>
          <w:tab w:val="num" w:pos="1418"/>
        </w:tabs>
        <w:suppressAutoHyphens/>
        <w:autoSpaceDE w:val="0"/>
        <w:spacing w:after="0" w:line="276" w:lineRule="auto"/>
        <w:ind w:left="1418" w:right="-28"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inne wymagane do prawidłowego wykonania zamówienia dokumenty i materiały.</w:t>
      </w:r>
    </w:p>
    <w:p w14:paraId="68AD3488" w14:textId="74B7D272" w:rsidR="007C118F" w:rsidRPr="007C118F" w:rsidRDefault="007C118F" w:rsidP="007C118F">
      <w:pPr>
        <w:widowControl w:val="0"/>
        <w:numPr>
          <w:ilvl w:val="2"/>
          <w:numId w:val="4"/>
        </w:numPr>
        <w:tabs>
          <w:tab w:val="num" w:pos="851"/>
          <w:tab w:val="left" w:pos="17874"/>
        </w:tabs>
        <w:suppressAutoHyphens/>
        <w:autoSpaceDE w:val="0"/>
        <w:spacing w:after="0" w:line="276" w:lineRule="auto"/>
        <w:ind w:left="851" w:right="214"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 xml:space="preserve">Zamawiający w terminie </w:t>
      </w:r>
      <w:r w:rsidR="0044144D">
        <w:rPr>
          <w:rFonts w:ascii="Calibri" w:eastAsia="Times New Roman" w:hAnsi="Calibri" w:cs="Calibri"/>
          <w:bCs/>
          <w:color w:val="000000"/>
          <w:kern w:val="0"/>
          <w:lang w:eastAsia="ar-SA"/>
          <w14:ligatures w14:val="none"/>
        </w:rPr>
        <w:t>5</w:t>
      </w:r>
      <w:r w:rsidRPr="007C118F">
        <w:rPr>
          <w:rFonts w:ascii="Calibri" w:eastAsia="Times New Roman" w:hAnsi="Calibri" w:cs="Calibri"/>
          <w:bCs/>
          <w:color w:val="000000"/>
          <w:kern w:val="0"/>
          <w:lang w:eastAsia="ar-SA"/>
          <w14:ligatures w14:val="none"/>
        </w:rPr>
        <w:t xml:space="preserve"> dni roboczych potwierdzi osiągnięcie gotowości wykonanych robót do odbioru końcowego lub jego brak powiadamiając o tym Wykonawcę pismem wskazując podstawę uniemożliwiającą rozpoczęcie odbioru wykonanych prac.</w:t>
      </w:r>
    </w:p>
    <w:p w14:paraId="57C53E0A" w14:textId="77777777" w:rsidR="007C118F" w:rsidRPr="007C118F" w:rsidRDefault="007C118F" w:rsidP="007C118F">
      <w:pPr>
        <w:widowControl w:val="0"/>
        <w:numPr>
          <w:ilvl w:val="2"/>
          <w:numId w:val="4"/>
        </w:numPr>
        <w:tabs>
          <w:tab w:val="num" w:pos="851"/>
          <w:tab w:val="left" w:pos="17874"/>
        </w:tabs>
        <w:suppressAutoHyphens/>
        <w:autoSpaceDE w:val="0"/>
        <w:spacing w:after="0" w:line="276" w:lineRule="auto"/>
        <w:ind w:left="851" w:right="214"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W przypadku stwierdzenia gotowości do odbioru końcowego Zamawiający wyznaczy datę rozpoczęcia odbioru i powiadomi uczestników odbioru.</w:t>
      </w:r>
    </w:p>
    <w:p w14:paraId="44E9F068" w14:textId="77777777" w:rsidR="007C118F" w:rsidRPr="007C118F" w:rsidRDefault="007C118F" w:rsidP="007C118F">
      <w:pPr>
        <w:widowControl w:val="0"/>
        <w:numPr>
          <w:ilvl w:val="2"/>
          <w:numId w:val="4"/>
        </w:numPr>
        <w:tabs>
          <w:tab w:val="num" w:pos="851"/>
          <w:tab w:val="left" w:pos="17874"/>
        </w:tabs>
        <w:suppressAutoHyphens/>
        <w:autoSpaceDE w:val="0"/>
        <w:spacing w:after="0" w:line="276" w:lineRule="auto"/>
        <w:ind w:left="851" w:right="214"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bCs/>
          <w:iCs/>
          <w:color w:val="000000"/>
          <w:kern w:val="0"/>
          <w:lang w:eastAsia="ar-SA"/>
          <w14:ligatures w14:val="none"/>
        </w:rPr>
        <w:t>Jeżeli w toku czynności odbioru zostaną stwierdzone wady, to Zamawiającemu przysługują następujące uprawnienia:</w:t>
      </w:r>
    </w:p>
    <w:p w14:paraId="5DB89966" w14:textId="77777777" w:rsidR="007C118F" w:rsidRPr="007C118F" w:rsidRDefault="007C118F" w:rsidP="007C118F">
      <w:pPr>
        <w:widowControl w:val="0"/>
        <w:numPr>
          <w:ilvl w:val="3"/>
          <w:numId w:val="4"/>
        </w:numPr>
        <w:tabs>
          <w:tab w:val="num" w:pos="1418"/>
          <w:tab w:val="left" w:pos="17874"/>
        </w:tabs>
        <w:suppressAutoHyphens/>
        <w:autoSpaceDE w:val="0"/>
        <w:spacing w:after="0" w:line="276" w:lineRule="auto"/>
        <w:ind w:left="1418" w:right="214"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bCs/>
          <w:iCs/>
          <w:color w:val="000000"/>
          <w:kern w:val="0"/>
          <w:lang w:eastAsia="ar-SA"/>
          <w14:ligatures w14:val="none"/>
        </w:rPr>
        <w:t>jeżeli wady nadają się do usunięcia, może odmówić odbioru do czasu usunięcia wad,</w:t>
      </w:r>
    </w:p>
    <w:p w14:paraId="0DE1D32C" w14:textId="77777777" w:rsidR="007C118F" w:rsidRPr="007C118F" w:rsidRDefault="007C118F" w:rsidP="007C118F">
      <w:pPr>
        <w:widowControl w:val="0"/>
        <w:numPr>
          <w:ilvl w:val="3"/>
          <w:numId w:val="4"/>
        </w:numPr>
        <w:tabs>
          <w:tab w:val="num" w:pos="1418"/>
          <w:tab w:val="left" w:pos="17874"/>
        </w:tabs>
        <w:suppressAutoHyphens/>
        <w:autoSpaceDE w:val="0"/>
        <w:spacing w:after="0" w:line="276" w:lineRule="auto"/>
        <w:ind w:left="1418" w:right="214"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bCs/>
          <w:iCs/>
          <w:color w:val="000000"/>
          <w:kern w:val="0"/>
          <w:lang w:eastAsia="ar-SA"/>
          <w14:ligatures w14:val="none"/>
        </w:rPr>
        <w:t>jeżeli wady nie nadają się do usunięcia to:</w:t>
      </w:r>
    </w:p>
    <w:p w14:paraId="2B6EEECA" w14:textId="77777777" w:rsidR="007C118F" w:rsidRPr="007C118F" w:rsidRDefault="007C118F" w:rsidP="007C118F">
      <w:pPr>
        <w:tabs>
          <w:tab w:val="left" w:pos="851"/>
        </w:tabs>
        <w:autoSpaceDE w:val="0"/>
        <w:autoSpaceDN w:val="0"/>
        <w:adjustRightInd w:val="0"/>
        <w:spacing w:after="0" w:line="276" w:lineRule="auto"/>
        <w:ind w:left="1985" w:hanging="284"/>
        <w:jc w:val="both"/>
        <w:rPr>
          <w:rFonts w:ascii="Calibri" w:eastAsia="Times New Roman" w:hAnsi="Calibri" w:cs="Calibri"/>
          <w:bCs/>
          <w:iCs/>
          <w:color w:val="000000"/>
          <w:kern w:val="0"/>
          <w:lang w:eastAsia="pl-PL"/>
          <w14:ligatures w14:val="none"/>
        </w:rPr>
      </w:pPr>
      <w:r w:rsidRPr="007C118F">
        <w:rPr>
          <w:rFonts w:ascii="Calibri" w:eastAsia="Times New Roman" w:hAnsi="Calibri" w:cs="Calibri"/>
          <w:bCs/>
          <w:iCs/>
          <w:color w:val="000000"/>
          <w:kern w:val="0"/>
          <w:lang w:eastAsia="pl-PL"/>
          <w14:ligatures w14:val="none"/>
        </w:rPr>
        <w:t xml:space="preserve">- </w:t>
      </w:r>
      <w:r w:rsidRPr="007C118F">
        <w:rPr>
          <w:rFonts w:ascii="Calibri" w:eastAsia="Times New Roman" w:hAnsi="Calibri" w:cs="Calibri"/>
          <w:bCs/>
          <w:iCs/>
          <w:color w:val="000000"/>
          <w:kern w:val="0"/>
          <w:lang w:eastAsia="pl-PL"/>
          <w14:ligatures w14:val="none"/>
        </w:rPr>
        <w:tab/>
        <w:t>jeżeli nie uniemożliwiają one użytkowanie przedmiotu odbioru zgodnie z przeznaczeniem, Zamawiający może obniżyć odpowiednio wynagrodzenie,</w:t>
      </w:r>
    </w:p>
    <w:p w14:paraId="59CB90E0" w14:textId="77777777" w:rsidR="007C118F" w:rsidRPr="007C118F" w:rsidRDefault="007C118F" w:rsidP="007C118F">
      <w:pPr>
        <w:tabs>
          <w:tab w:val="left" w:pos="851"/>
        </w:tabs>
        <w:autoSpaceDE w:val="0"/>
        <w:autoSpaceDN w:val="0"/>
        <w:adjustRightInd w:val="0"/>
        <w:spacing w:after="0" w:line="276" w:lineRule="auto"/>
        <w:ind w:left="1985" w:hanging="284"/>
        <w:jc w:val="both"/>
        <w:rPr>
          <w:rFonts w:ascii="Calibri" w:eastAsia="Times New Roman" w:hAnsi="Calibri" w:cs="Calibri"/>
          <w:bCs/>
          <w:iCs/>
          <w:color w:val="000000"/>
          <w:kern w:val="0"/>
          <w:lang w:eastAsia="pl-PL"/>
          <w14:ligatures w14:val="none"/>
        </w:rPr>
      </w:pPr>
      <w:r w:rsidRPr="007C118F">
        <w:rPr>
          <w:rFonts w:ascii="Calibri" w:eastAsia="Times New Roman" w:hAnsi="Calibri" w:cs="Calibri"/>
          <w:bCs/>
          <w:iCs/>
          <w:color w:val="000000"/>
          <w:kern w:val="0"/>
          <w:lang w:eastAsia="pl-PL"/>
          <w14:ligatures w14:val="none"/>
        </w:rPr>
        <w:t xml:space="preserve">- </w:t>
      </w:r>
      <w:r w:rsidRPr="007C118F">
        <w:rPr>
          <w:rFonts w:ascii="Calibri" w:eastAsia="Times New Roman" w:hAnsi="Calibri" w:cs="Calibri"/>
          <w:bCs/>
          <w:iCs/>
          <w:color w:val="000000"/>
          <w:kern w:val="0"/>
          <w:lang w:eastAsia="pl-PL"/>
          <w14:ligatures w14:val="none"/>
        </w:rPr>
        <w:tab/>
        <w:t>jeżeli wady uniemożliwiają użytkowanie zgodnie z przeznaczeniem Zamawiający może odstąpić od Umowy lub żądać wykonania Przedmiotu Umowy po raz drugi.</w:t>
      </w:r>
    </w:p>
    <w:p w14:paraId="7181C4E1" w14:textId="77777777" w:rsidR="007C118F" w:rsidRPr="007C118F" w:rsidRDefault="007C118F" w:rsidP="007C118F">
      <w:pPr>
        <w:widowControl w:val="0"/>
        <w:numPr>
          <w:ilvl w:val="2"/>
          <w:numId w:val="4"/>
        </w:numPr>
        <w:tabs>
          <w:tab w:val="num" w:pos="851"/>
          <w:tab w:val="left" w:pos="17874"/>
        </w:tabs>
        <w:suppressAutoHyphens/>
        <w:autoSpaceDE w:val="0"/>
        <w:spacing w:after="0" w:line="276" w:lineRule="auto"/>
        <w:ind w:left="851" w:right="-28"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bCs/>
          <w:iCs/>
          <w:color w:val="000000"/>
          <w:kern w:val="0"/>
          <w:lang w:eastAsia="ar-SA"/>
          <w14:ligatures w14:val="none"/>
        </w:rPr>
        <w:t>Strony postanawiają, że z czynności odbioru będzie sporządzony protokół odbioru zawierający wszelkie ustalenia dokonane w toku odbioru, jak też terminy wyznaczone na usunięcie stwierdzonych przy odbiorze wad.</w:t>
      </w:r>
    </w:p>
    <w:p w14:paraId="1A6ACDF9" w14:textId="77777777" w:rsidR="007C118F" w:rsidRPr="007C118F" w:rsidRDefault="007C118F" w:rsidP="007C118F">
      <w:pPr>
        <w:widowControl w:val="0"/>
        <w:numPr>
          <w:ilvl w:val="2"/>
          <w:numId w:val="4"/>
        </w:numPr>
        <w:tabs>
          <w:tab w:val="num" w:pos="851"/>
          <w:tab w:val="left" w:pos="17874"/>
        </w:tabs>
        <w:suppressAutoHyphens/>
        <w:autoSpaceDE w:val="0"/>
        <w:spacing w:after="0" w:line="276" w:lineRule="auto"/>
        <w:ind w:left="851" w:right="-28"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bCs/>
          <w:iCs/>
          <w:color w:val="000000"/>
          <w:kern w:val="0"/>
          <w:lang w:eastAsia="ar-SA"/>
          <w14:ligatures w14:val="none"/>
        </w:rPr>
        <w:t>Wykonawca zobowiązany jest do zawiadomienia Zamawiającego o usunięciu wad.</w:t>
      </w:r>
    </w:p>
    <w:p w14:paraId="0E6C8208" w14:textId="77777777" w:rsidR="007C118F" w:rsidRPr="007C118F" w:rsidRDefault="007C118F" w:rsidP="007C118F">
      <w:pPr>
        <w:widowControl w:val="0"/>
        <w:numPr>
          <w:ilvl w:val="2"/>
          <w:numId w:val="4"/>
        </w:numPr>
        <w:tabs>
          <w:tab w:val="num" w:pos="851"/>
          <w:tab w:val="left" w:pos="17874"/>
        </w:tabs>
        <w:suppressAutoHyphens/>
        <w:autoSpaceDE w:val="0"/>
        <w:spacing w:after="0" w:line="276" w:lineRule="auto"/>
        <w:ind w:left="851" w:right="-28"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bCs/>
          <w:iCs/>
          <w:color w:val="000000"/>
          <w:kern w:val="0"/>
          <w:lang w:eastAsia="ar-SA"/>
          <w14:ligatures w14:val="none"/>
        </w:rPr>
        <w:t>Usunięcie wad winno być stwierdzone protokolarnie przez Zamawiającego.</w:t>
      </w:r>
    </w:p>
    <w:p w14:paraId="73C525B3" w14:textId="77777777" w:rsidR="007C118F" w:rsidRPr="007C118F" w:rsidRDefault="007C118F" w:rsidP="007C118F">
      <w:pPr>
        <w:widowControl w:val="0"/>
        <w:numPr>
          <w:ilvl w:val="2"/>
          <w:numId w:val="4"/>
        </w:numPr>
        <w:tabs>
          <w:tab w:val="num" w:pos="851"/>
          <w:tab w:val="left" w:pos="17874"/>
        </w:tabs>
        <w:suppressAutoHyphens/>
        <w:autoSpaceDE w:val="0"/>
        <w:spacing w:after="0" w:line="276" w:lineRule="auto"/>
        <w:ind w:left="851" w:right="-28" w:hanging="284"/>
        <w:jc w:val="both"/>
        <w:rPr>
          <w:rFonts w:ascii="Calibri" w:eastAsia="Times New Roman" w:hAnsi="Calibri" w:cs="Calibri"/>
          <w:bCs/>
          <w:kern w:val="0"/>
          <w:lang w:eastAsia="ar-SA"/>
          <w14:ligatures w14:val="none"/>
        </w:rPr>
      </w:pPr>
      <w:r w:rsidRPr="007C118F">
        <w:rPr>
          <w:rFonts w:ascii="Calibri" w:eastAsia="Times New Roman" w:hAnsi="Calibri" w:cs="Calibri"/>
          <w:bCs/>
          <w:iCs/>
          <w:color w:val="000000"/>
          <w:kern w:val="0"/>
          <w:lang w:eastAsia="ar-SA"/>
          <w14:ligatures w14:val="none"/>
        </w:rPr>
        <w:t xml:space="preserve">Wykonawca przekaże Przedmiot Umowy Zamawiającemu, po zakończeniu odbioru końcowego i </w:t>
      </w:r>
      <w:r w:rsidRPr="007C118F">
        <w:rPr>
          <w:rFonts w:ascii="Calibri" w:eastAsia="Times New Roman" w:hAnsi="Calibri" w:cs="Calibri"/>
          <w:bCs/>
          <w:iCs/>
          <w:kern w:val="0"/>
          <w:lang w:eastAsia="ar-SA"/>
          <w14:ligatures w14:val="none"/>
        </w:rPr>
        <w:t>usunięciu stwierdzonych w trakcie odbioru usterek i wad.</w:t>
      </w:r>
    </w:p>
    <w:p w14:paraId="6D443817" w14:textId="77777777" w:rsidR="007C118F" w:rsidRPr="007C118F" w:rsidRDefault="007C118F" w:rsidP="007C118F">
      <w:pPr>
        <w:widowControl w:val="0"/>
        <w:numPr>
          <w:ilvl w:val="3"/>
          <w:numId w:val="47"/>
        </w:numPr>
        <w:suppressAutoHyphens/>
        <w:autoSpaceDE w:val="0"/>
        <w:spacing w:after="0" w:line="276" w:lineRule="auto"/>
        <w:ind w:left="284" w:right="214" w:hanging="284"/>
        <w:jc w:val="both"/>
        <w:rPr>
          <w:rFonts w:ascii="Calibri" w:eastAsia="Times New Roman" w:hAnsi="Calibri" w:cs="Calibri"/>
          <w:bCs/>
          <w:kern w:val="0"/>
          <w:lang w:eastAsia="ar-SA"/>
          <w14:ligatures w14:val="none"/>
        </w:rPr>
      </w:pPr>
      <w:r w:rsidRPr="007C118F">
        <w:rPr>
          <w:rFonts w:ascii="Calibri" w:eastAsia="Times New Roman" w:hAnsi="Calibri" w:cs="Calibri"/>
          <w:bCs/>
          <w:kern w:val="0"/>
          <w:lang w:eastAsia="ar-SA"/>
          <w14:ligatures w14:val="none"/>
        </w:rPr>
        <w:t>Końcowe odbiory gwarancyjne:</w:t>
      </w:r>
    </w:p>
    <w:p w14:paraId="6D28B221" w14:textId="77777777" w:rsidR="007C118F" w:rsidRPr="007C118F" w:rsidRDefault="007C118F" w:rsidP="007C118F">
      <w:pPr>
        <w:widowControl w:val="0"/>
        <w:numPr>
          <w:ilvl w:val="0"/>
          <w:numId w:val="59"/>
        </w:numPr>
        <w:suppressAutoHyphens/>
        <w:autoSpaceDE w:val="0"/>
        <w:spacing w:after="0" w:line="276" w:lineRule="auto"/>
        <w:ind w:left="851" w:right="-28" w:hanging="284"/>
        <w:jc w:val="both"/>
        <w:rPr>
          <w:rFonts w:ascii="Calibri" w:eastAsia="Times New Roman" w:hAnsi="Calibri" w:cs="Calibri"/>
          <w:bCs/>
          <w:kern w:val="0"/>
          <w:lang w:eastAsia="ar-SA"/>
          <w14:ligatures w14:val="none"/>
        </w:rPr>
      </w:pPr>
      <w:r w:rsidRPr="007C118F">
        <w:rPr>
          <w:rFonts w:ascii="Calibri" w:eastAsia="Times New Roman" w:hAnsi="Calibri" w:cs="Calibri"/>
          <w:bCs/>
          <w:kern w:val="0"/>
          <w:lang w:eastAsia="ar-SA"/>
          <w14:ligatures w14:val="none"/>
        </w:rPr>
        <w:t>Zamawiający wyznaczy terminy ostatecznych końcowych odbiorów gwarancyjnych robót w terminie do 2 miesięcy przed upływem okresów gwarancyjnych, ustalonych w protokołach bezusterkowego odbioru końcowego robót, zgodnie z § 11 ust. 7.</w:t>
      </w:r>
    </w:p>
    <w:p w14:paraId="4D468BDB" w14:textId="77777777" w:rsidR="007C118F" w:rsidRPr="007C118F" w:rsidRDefault="007C118F" w:rsidP="007C118F">
      <w:pPr>
        <w:widowControl w:val="0"/>
        <w:numPr>
          <w:ilvl w:val="0"/>
          <w:numId w:val="59"/>
        </w:numPr>
        <w:suppressAutoHyphens/>
        <w:autoSpaceDE w:val="0"/>
        <w:spacing w:after="0" w:line="276" w:lineRule="auto"/>
        <w:ind w:left="851" w:right="-28" w:hanging="284"/>
        <w:jc w:val="both"/>
        <w:rPr>
          <w:rFonts w:ascii="Calibri" w:eastAsia="Times New Roman" w:hAnsi="Calibri" w:cs="Calibri"/>
          <w:bCs/>
          <w:kern w:val="0"/>
          <w:lang w:eastAsia="ar-SA"/>
          <w14:ligatures w14:val="none"/>
        </w:rPr>
      </w:pPr>
      <w:r w:rsidRPr="007C118F">
        <w:rPr>
          <w:rFonts w:ascii="Calibri" w:eastAsia="Times New Roman" w:hAnsi="Calibri" w:cs="Calibri"/>
          <w:bCs/>
          <w:kern w:val="0"/>
          <w:lang w:eastAsia="ar-SA"/>
          <w14:ligatures w14:val="none"/>
        </w:rPr>
        <w:t>Strony postanawiają, że z czynności odbiorów będą sporządzone protokoły zawierające wszelkie ustalenia dokonane w ich toku, jak też terminy wyznaczone przez Zamawiającego na usunięcie wad stwierdzonych podczas końcowych odbiorów gwarancyjnych.</w:t>
      </w:r>
    </w:p>
    <w:p w14:paraId="267031BE" w14:textId="77777777" w:rsidR="007C118F" w:rsidRPr="007C118F" w:rsidRDefault="007C118F" w:rsidP="007C118F">
      <w:pPr>
        <w:widowControl w:val="0"/>
        <w:numPr>
          <w:ilvl w:val="0"/>
          <w:numId w:val="59"/>
        </w:numPr>
        <w:suppressAutoHyphens/>
        <w:autoSpaceDE w:val="0"/>
        <w:spacing w:after="0" w:line="276" w:lineRule="auto"/>
        <w:ind w:left="851" w:right="-28" w:hanging="284"/>
        <w:jc w:val="both"/>
        <w:rPr>
          <w:rFonts w:ascii="Calibri" w:eastAsia="Times New Roman" w:hAnsi="Calibri" w:cs="Calibri"/>
          <w:bCs/>
          <w:kern w:val="0"/>
          <w:lang w:eastAsia="ar-SA"/>
          <w14:ligatures w14:val="none"/>
        </w:rPr>
      </w:pPr>
      <w:r w:rsidRPr="007C118F">
        <w:rPr>
          <w:rFonts w:ascii="Calibri" w:eastAsia="Times New Roman" w:hAnsi="Calibri" w:cs="Calibri"/>
          <w:bCs/>
          <w:kern w:val="0"/>
          <w:lang w:eastAsia="ar-SA"/>
          <w14:ligatures w14:val="none"/>
        </w:rPr>
        <w:t>Wykonawca zobowiązany jest do zawiadomienia Zamawiającego o usunięciu wad.</w:t>
      </w:r>
    </w:p>
    <w:p w14:paraId="3931100E" w14:textId="77777777" w:rsidR="007C118F" w:rsidRPr="007C118F" w:rsidRDefault="007C118F" w:rsidP="007C118F">
      <w:pPr>
        <w:widowControl w:val="0"/>
        <w:numPr>
          <w:ilvl w:val="0"/>
          <w:numId w:val="59"/>
        </w:numPr>
        <w:suppressAutoHyphens/>
        <w:autoSpaceDE w:val="0"/>
        <w:spacing w:after="0" w:line="276" w:lineRule="auto"/>
        <w:ind w:left="851" w:right="-28" w:hanging="284"/>
        <w:jc w:val="both"/>
        <w:rPr>
          <w:rFonts w:ascii="Calibri" w:eastAsia="Times New Roman" w:hAnsi="Calibri" w:cs="Calibri"/>
          <w:bCs/>
          <w:kern w:val="0"/>
          <w:lang w:eastAsia="ar-SA"/>
          <w14:ligatures w14:val="none"/>
        </w:rPr>
      </w:pPr>
      <w:r w:rsidRPr="007C118F">
        <w:rPr>
          <w:rFonts w:ascii="Calibri" w:eastAsia="Times New Roman" w:hAnsi="Calibri" w:cs="Calibri"/>
          <w:bCs/>
          <w:kern w:val="0"/>
          <w:lang w:eastAsia="ar-SA"/>
          <w14:ligatures w14:val="none"/>
        </w:rPr>
        <w:t>Usunięcie wad winno być stwierdzone protokolarnie przez Zamawiającego.</w:t>
      </w:r>
    </w:p>
    <w:p w14:paraId="2A41AE3F" w14:textId="77777777" w:rsidR="007C118F" w:rsidRPr="007C118F" w:rsidRDefault="007C118F" w:rsidP="007C118F">
      <w:pPr>
        <w:widowControl w:val="0"/>
        <w:numPr>
          <w:ilvl w:val="0"/>
          <w:numId w:val="59"/>
        </w:numPr>
        <w:suppressAutoHyphens/>
        <w:autoSpaceDE w:val="0"/>
        <w:spacing w:after="0" w:line="276" w:lineRule="auto"/>
        <w:ind w:left="851" w:right="-28" w:hanging="284"/>
        <w:jc w:val="both"/>
        <w:rPr>
          <w:rFonts w:ascii="Calibri" w:eastAsia="Times New Roman" w:hAnsi="Calibri" w:cs="Calibri"/>
          <w:bCs/>
          <w:kern w:val="0"/>
          <w:lang w:eastAsia="ar-SA"/>
          <w14:ligatures w14:val="none"/>
        </w:rPr>
      </w:pPr>
      <w:r w:rsidRPr="007C118F">
        <w:rPr>
          <w:rFonts w:ascii="Calibri" w:eastAsia="Times New Roman" w:hAnsi="Calibri" w:cs="Calibri"/>
          <w:bCs/>
          <w:kern w:val="0"/>
          <w:lang w:eastAsia="ar-SA"/>
          <w14:ligatures w14:val="none"/>
        </w:rPr>
        <w:t>Podstawą do zwolnienia zabezpieczenia należytego wykonania Umowy, o którym mowa w § 8, jest potwierdzenie usunięcia w terminie udzielonych gwarancji wad stwierdzonych we wszystkich protokołach odbioru gwarancyjnego.</w:t>
      </w:r>
    </w:p>
    <w:p w14:paraId="34C67377" w14:textId="77777777" w:rsidR="007C118F" w:rsidRPr="007C118F" w:rsidRDefault="007C118F" w:rsidP="007C118F">
      <w:pPr>
        <w:widowControl w:val="0"/>
        <w:tabs>
          <w:tab w:val="left" w:pos="17874"/>
        </w:tabs>
        <w:suppressAutoHyphens/>
        <w:autoSpaceDE w:val="0"/>
        <w:spacing w:after="0" w:line="276" w:lineRule="auto"/>
        <w:ind w:left="284" w:right="214"/>
        <w:jc w:val="both"/>
        <w:rPr>
          <w:rFonts w:ascii="Calibri" w:eastAsia="Times New Roman" w:hAnsi="Calibri" w:cs="Calibri"/>
          <w:bCs/>
          <w:color w:val="000000"/>
          <w:kern w:val="0"/>
          <w:lang w:eastAsia="ar-SA"/>
          <w14:ligatures w14:val="none"/>
        </w:rPr>
      </w:pPr>
    </w:p>
    <w:p w14:paraId="3C486822" w14:textId="77777777"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 11</w:t>
      </w:r>
    </w:p>
    <w:p w14:paraId="40CFBA44" w14:textId="77777777"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
          <w:color w:val="000000"/>
          <w:spacing w:val="-1"/>
          <w:kern w:val="0"/>
          <w:u w:val="single"/>
          <w:lang w:eastAsia="ar-SA"/>
          <w14:ligatures w14:val="none"/>
        </w:rPr>
      </w:pPr>
      <w:r w:rsidRPr="007C118F">
        <w:rPr>
          <w:rFonts w:ascii="Calibri" w:eastAsia="Times New Roman" w:hAnsi="Calibri" w:cs="Calibri"/>
          <w:b/>
          <w:color w:val="000000"/>
          <w:spacing w:val="-1"/>
          <w:kern w:val="0"/>
          <w:u w:val="single"/>
          <w:lang w:eastAsia="ar-SA"/>
          <w14:ligatures w14:val="none"/>
        </w:rPr>
        <w:t>Rękojmia i gwarancja za wady</w:t>
      </w:r>
    </w:p>
    <w:p w14:paraId="7C299B57" w14:textId="77777777"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
          <w:color w:val="000000"/>
          <w:spacing w:val="-1"/>
          <w:w w:val="89"/>
          <w:kern w:val="0"/>
          <w:lang w:eastAsia="ar-SA"/>
          <w14:ligatures w14:val="none"/>
        </w:rPr>
      </w:pPr>
    </w:p>
    <w:p w14:paraId="6339543C" w14:textId="77777777" w:rsidR="007C118F" w:rsidRPr="007C118F" w:rsidRDefault="007C118F" w:rsidP="007C118F">
      <w:pPr>
        <w:widowControl w:val="0"/>
        <w:numPr>
          <w:ilvl w:val="0"/>
          <w:numId w:val="52"/>
        </w:numPr>
        <w:shd w:val="clear" w:color="auto" w:fill="FFFFFF"/>
        <w:tabs>
          <w:tab w:val="num" w:pos="284"/>
          <w:tab w:val="left" w:pos="2982"/>
        </w:tabs>
        <w:suppressAutoHyphens/>
        <w:autoSpaceDE w:val="0"/>
        <w:spacing w:after="0" w:line="276" w:lineRule="auto"/>
        <w:ind w:left="284"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Wykonawca jest odpowiedzialny względem Zamawiającego za wady Przedmiotu Umowy zgodnie z przepisami Kodeksu cywilnego o rękojmi i o gwarancji.</w:t>
      </w:r>
    </w:p>
    <w:p w14:paraId="296176E9" w14:textId="77777777" w:rsidR="007C118F" w:rsidRPr="007C118F" w:rsidRDefault="007C118F" w:rsidP="007C118F">
      <w:pPr>
        <w:widowControl w:val="0"/>
        <w:numPr>
          <w:ilvl w:val="0"/>
          <w:numId w:val="52"/>
        </w:numPr>
        <w:shd w:val="clear" w:color="auto" w:fill="FFFFFF"/>
        <w:tabs>
          <w:tab w:val="num" w:pos="284"/>
          <w:tab w:val="left" w:pos="2982"/>
        </w:tabs>
        <w:suppressAutoHyphens/>
        <w:autoSpaceDE w:val="0"/>
        <w:spacing w:after="0" w:line="276" w:lineRule="auto"/>
        <w:ind w:left="284"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lastRenderedPageBreak/>
        <w:t>Żadne z postanowień niniejszej umowy nie będzie interpretowane jako ograniczenie lub wyłączenie odpowiedzialności Wykonawcy z tytułu rękojmi. Strony wyłączają stosownie art. 563 § 1 Kodeksu cywilnego .</w:t>
      </w:r>
    </w:p>
    <w:p w14:paraId="1B1B9ED1" w14:textId="77777777" w:rsidR="007C118F" w:rsidRPr="007C118F" w:rsidRDefault="007C118F" w:rsidP="007C118F">
      <w:pPr>
        <w:widowControl w:val="0"/>
        <w:numPr>
          <w:ilvl w:val="0"/>
          <w:numId w:val="52"/>
        </w:numPr>
        <w:shd w:val="clear" w:color="auto" w:fill="FFFFFF"/>
        <w:tabs>
          <w:tab w:val="num" w:pos="284"/>
          <w:tab w:val="left" w:pos="2982"/>
        </w:tabs>
        <w:suppressAutoHyphens/>
        <w:autoSpaceDE w:val="0"/>
        <w:spacing w:after="0" w:line="276" w:lineRule="auto"/>
        <w:ind w:left="284" w:hanging="284"/>
        <w:jc w:val="both"/>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Jeżeli w toku czynności odbioru lub w okresie rękojmi zostaną stwierdzone wady nie nadające się do usunięcia, Nadzór Inwestorski w uzgodnieniu z Zamawiającym lub Zamawiający może:</w:t>
      </w:r>
    </w:p>
    <w:p w14:paraId="0DA8670F" w14:textId="77777777" w:rsidR="007C118F" w:rsidRPr="007C118F" w:rsidRDefault="007C118F" w:rsidP="007C118F">
      <w:pPr>
        <w:widowControl w:val="0"/>
        <w:numPr>
          <w:ilvl w:val="1"/>
          <w:numId w:val="8"/>
        </w:numPr>
        <w:shd w:val="clear" w:color="auto" w:fill="FFFFFF"/>
        <w:tabs>
          <w:tab w:val="left" w:pos="-20425"/>
        </w:tabs>
        <w:suppressAutoHyphens/>
        <w:autoSpaceDE w:val="0"/>
        <w:spacing w:after="0" w:line="276" w:lineRule="auto"/>
        <w:ind w:left="567" w:right="215" w:hanging="283"/>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jeżeli wady nie uniemożliwiają użytkowania Przedmiotu Umowy zgodnie z jego przeznaczeniem, żądać usunięcia wad, a w razie nieusunięcia obniżyć wynagrodzenie</w:t>
      </w:r>
    </w:p>
    <w:p w14:paraId="10866798" w14:textId="77777777" w:rsidR="007C118F" w:rsidRPr="007C118F" w:rsidRDefault="007C118F" w:rsidP="007C118F">
      <w:pPr>
        <w:widowControl w:val="0"/>
        <w:numPr>
          <w:ilvl w:val="1"/>
          <w:numId w:val="8"/>
        </w:numPr>
        <w:shd w:val="clear" w:color="auto" w:fill="FFFFFF"/>
        <w:tabs>
          <w:tab w:val="left" w:pos="-20425"/>
          <w:tab w:val="left" w:pos="-19858"/>
        </w:tabs>
        <w:suppressAutoHyphens/>
        <w:autoSpaceDE w:val="0"/>
        <w:spacing w:after="0" w:line="276" w:lineRule="auto"/>
        <w:ind w:left="567" w:right="215" w:hanging="283"/>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jeżeli wady uniemożliwiają użytkowanie Przedmiotu Umowy zgodnie z jego przeznaczeniem, Zamawiający może odstąpić  od Umowy lub żądać ponownego wykonania Przedmiotu Umowy zachowując prawo domagania się od Wykonawcy naprawienia szkody.</w:t>
      </w:r>
    </w:p>
    <w:p w14:paraId="48FAA0DA" w14:textId="6580E8BC" w:rsidR="007C118F" w:rsidRPr="007C118F" w:rsidRDefault="007C118F" w:rsidP="007C118F">
      <w:pPr>
        <w:widowControl w:val="0"/>
        <w:numPr>
          <w:ilvl w:val="0"/>
          <w:numId w:val="52"/>
        </w:numPr>
        <w:shd w:val="clear" w:color="auto" w:fill="FFFFFF"/>
        <w:tabs>
          <w:tab w:val="num" w:pos="284"/>
        </w:tabs>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Istnienie wady powinno być stwierdzone protokolarnie. O dacie i miejscu oględzin mających na celu jej stwierdzenie Nadzór Inwestorski lub Zamawiający zawiadomi Wykonawcę na piśmie na 3 dni przed dokonaniem oględzin, chyba, że strony umówią się inaczej.</w:t>
      </w:r>
      <w:r w:rsidR="00CF0C31">
        <w:rPr>
          <w:rFonts w:ascii="Calibri" w:eastAsia="Times New Roman" w:hAnsi="Calibri" w:cs="Calibri"/>
          <w:color w:val="000000"/>
          <w:kern w:val="0"/>
          <w:lang w:eastAsia="ar-SA"/>
          <w14:ligatures w14:val="none"/>
        </w:rPr>
        <w:t xml:space="preserve"> Brak udziału w oględzinach prawidłowo powiadomionego Wykonawcy nie wstrzymuje tej czynności.</w:t>
      </w:r>
    </w:p>
    <w:p w14:paraId="51F9A363" w14:textId="77777777" w:rsidR="007C118F" w:rsidRPr="007C118F" w:rsidRDefault="007C118F" w:rsidP="007C118F">
      <w:pPr>
        <w:widowControl w:val="0"/>
        <w:numPr>
          <w:ilvl w:val="0"/>
          <w:numId w:val="52"/>
        </w:numPr>
        <w:shd w:val="clear" w:color="auto" w:fill="FFFFFF"/>
        <w:tabs>
          <w:tab w:val="num" w:pos="284"/>
        </w:tabs>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Wykonawca zobowiązany jest do usunięcia na własny koszt wad i usterek w terminie wskazanym przez Zamawiającego. Wykonawca nie może odmówić usunięcia wady nawet gdyby wymagało to nadmiernych kosztów.</w:t>
      </w:r>
    </w:p>
    <w:p w14:paraId="70FDDEC9" w14:textId="77777777" w:rsidR="007C118F" w:rsidRPr="007C118F" w:rsidRDefault="007C118F" w:rsidP="007C118F">
      <w:pPr>
        <w:widowControl w:val="0"/>
        <w:numPr>
          <w:ilvl w:val="0"/>
          <w:numId w:val="52"/>
        </w:numPr>
        <w:shd w:val="clear" w:color="auto" w:fill="FFFFFF"/>
        <w:tabs>
          <w:tab w:val="num" w:pos="284"/>
        </w:tabs>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Usunięcie wad winno być stwierdzone protokolarnie przez Zamawiającego. </w:t>
      </w:r>
    </w:p>
    <w:p w14:paraId="5658AC58" w14:textId="7197B9E2" w:rsidR="007C118F" w:rsidRPr="007C118F" w:rsidRDefault="007C118F" w:rsidP="007C118F">
      <w:pPr>
        <w:widowControl w:val="0"/>
        <w:numPr>
          <w:ilvl w:val="0"/>
          <w:numId w:val="52"/>
        </w:numPr>
        <w:shd w:val="clear" w:color="auto" w:fill="FFFFFF"/>
        <w:tabs>
          <w:tab w:val="num" w:pos="284"/>
        </w:tabs>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Na wykonany Przedmiot Umowy, wbudowane materiały i zainstalowane urządzenia Wykonawca udziela Zamawiającemu gwarancję jakości na okres </w:t>
      </w:r>
      <w:r w:rsidRPr="007C118F">
        <w:rPr>
          <w:rFonts w:ascii="Calibri" w:eastAsia="Times New Roman" w:hAnsi="Calibri" w:cs="Calibri"/>
          <w:b/>
          <w:color w:val="000000"/>
          <w:kern w:val="0"/>
          <w:lang w:eastAsia="ar-SA"/>
          <w14:ligatures w14:val="none"/>
        </w:rPr>
        <w:t>………………………</w:t>
      </w:r>
      <w:r w:rsidRPr="007C118F">
        <w:rPr>
          <w:rFonts w:ascii="Calibri" w:eastAsia="Times New Roman" w:hAnsi="Calibri" w:cs="Calibri"/>
          <w:color w:val="000000"/>
          <w:kern w:val="0"/>
          <w:lang w:eastAsia="ar-SA"/>
          <w14:ligatures w14:val="none"/>
        </w:rPr>
        <w:t xml:space="preserve"> miesięcy od daty podpisania protokołu bezusterkowego odbioru. </w:t>
      </w:r>
      <w:r w:rsidR="006E21B9">
        <w:rPr>
          <w:rFonts w:ascii="Calibri" w:eastAsia="Times New Roman" w:hAnsi="Calibri" w:cs="Calibri"/>
          <w:color w:val="000000"/>
          <w:kern w:val="0"/>
          <w:lang w:eastAsia="ar-SA"/>
          <w14:ligatures w14:val="none"/>
        </w:rPr>
        <w:t xml:space="preserve"> Wykonawca w okresie gwarancji będzie usuwał wady na swój koszt. Również </w:t>
      </w:r>
      <w:r w:rsidRPr="007C118F">
        <w:rPr>
          <w:rFonts w:ascii="Calibri" w:eastAsia="Times New Roman" w:hAnsi="Calibri" w:cs="Calibri"/>
          <w:color w:val="000000"/>
          <w:kern w:val="0"/>
          <w:lang w:eastAsia="ar-SA"/>
          <w14:ligatures w14:val="none"/>
        </w:rPr>
        <w:t>Wykonawca w udzielonym okresie gwarancji zobowiązany jest przeprowadzać niezbędne serwisy</w:t>
      </w:r>
      <w:r w:rsidR="00DE7FB7">
        <w:rPr>
          <w:rFonts w:ascii="Calibri" w:eastAsia="Times New Roman" w:hAnsi="Calibri" w:cs="Calibri"/>
          <w:color w:val="000000"/>
          <w:kern w:val="0"/>
          <w:lang w:eastAsia="ar-SA"/>
          <w14:ligatures w14:val="none"/>
        </w:rPr>
        <w:t>, konserwację</w:t>
      </w:r>
      <w:r w:rsidRPr="007C118F">
        <w:rPr>
          <w:rFonts w:ascii="Calibri" w:eastAsia="Times New Roman" w:hAnsi="Calibri" w:cs="Calibri"/>
          <w:color w:val="000000"/>
          <w:kern w:val="0"/>
          <w:lang w:eastAsia="ar-SA"/>
          <w14:ligatures w14:val="none"/>
        </w:rPr>
        <w:t xml:space="preserve"> oraz przeglądy zamontowanych urządzeń oraz systemów – wraz z pokryciem wszelkich kosztów z tym związanych, w tym również wymianą elementów eksploatacyjnych – w celu zapewnienia ich prawidłowego funkcjonowania oraz utrzymania udzielonych gwarancji.</w:t>
      </w:r>
    </w:p>
    <w:p w14:paraId="22D89864" w14:textId="6BAAD1BB" w:rsidR="007C118F" w:rsidRPr="007C118F" w:rsidRDefault="007C118F" w:rsidP="007C118F">
      <w:pPr>
        <w:widowControl w:val="0"/>
        <w:numPr>
          <w:ilvl w:val="0"/>
          <w:numId w:val="52"/>
        </w:numPr>
        <w:shd w:val="clear" w:color="auto" w:fill="FFFFFF"/>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Serwis gwarancyjny świadczony będzie w budynku </w:t>
      </w:r>
      <w:r w:rsidR="00D81EFB">
        <w:rPr>
          <w:rFonts w:ascii="Calibri" w:eastAsia="Times New Roman" w:hAnsi="Calibri" w:cs="Calibri"/>
          <w:color w:val="000000"/>
          <w:kern w:val="0"/>
          <w:lang w:eastAsia="ar-SA"/>
          <w14:ligatures w14:val="none"/>
        </w:rPr>
        <w:t>Żłobka</w:t>
      </w:r>
      <w:r w:rsidRPr="007C118F">
        <w:rPr>
          <w:rFonts w:ascii="Calibri" w:eastAsia="Times New Roman" w:hAnsi="Calibri" w:cs="Calibri"/>
          <w:color w:val="000000"/>
          <w:kern w:val="0"/>
          <w:lang w:eastAsia="ar-SA"/>
          <w14:ligatures w14:val="none"/>
        </w:rPr>
        <w:t>, chyba że uzasadniona będzie naprawa poza budynkiem</w:t>
      </w:r>
      <w:r w:rsidR="004C7F2D">
        <w:rPr>
          <w:rFonts w:ascii="Calibri" w:eastAsia="Times New Roman" w:hAnsi="Calibri" w:cs="Calibri"/>
          <w:color w:val="000000"/>
          <w:kern w:val="0"/>
          <w:lang w:eastAsia="ar-SA"/>
          <w14:ligatures w14:val="none"/>
        </w:rPr>
        <w:t>, bez konieczności poniesienia kosztów przez Zamawiającego.</w:t>
      </w:r>
    </w:p>
    <w:p w14:paraId="6A5B07CC" w14:textId="6F509F01" w:rsidR="007C118F" w:rsidRPr="007C118F" w:rsidRDefault="007C118F" w:rsidP="007C118F">
      <w:pPr>
        <w:widowControl w:val="0"/>
        <w:numPr>
          <w:ilvl w:val="0"/>
          <w:numId w:val="52"/>
        </w:numPr>
        <w:shd w:val="clear" w:color="auto" w:fill="FFFFFF"/>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Wykonawca zobowiązuje się do podjęcia reakcji serwisowej w terminie 48 h i usunięcia wad</w:t>
      </w:r>
      <w:r w:rsidR="006E21B9">
        <w:rPr>
          <w:rFonts w:ascii="Calibri" w:eastAsia="Times New Roman" w:hAnsi="Calibri" w:cs="Calibri"/>
          <w:color w:val="000000"/>
          <w:kern w:val="0"/>
          <w:lang w:eastAsia="ar-SA"/>
          <w14:ligatures w14:val="none"/>
        </w:rPr>
        <w:t>,</w:t>
      </w:r>
      <w:r w:rsidRPr="007C118F">
        <w:rPr>
          <w:rFonts w:ascii="Calibri" w:eastAsia="Times New Roman" w:hAnsi="Calibri" w:cs="Calibri"/>
          <w:color w:val="000000"/>
          <w:kern w:val="0"/>
          <w:lang w:eastAsia="ar-SA"/>
          <w14:ligatures w14:val="none"/>
        </w:rPr>
        <w:t xml:space="preserve"> awarii bądź usterki dostarczonego Przedmiotu umowy w terminie 7 dni  od chwili zawiadomienia faksem lub pocztą elektroniczną o zaistnieniu wady. W przypadku niemożności usunięcia wad w powyższym terminie Wykonawca zobowiązany jest na czas naprawy użyczyć bezpłatnie równorzędne urządzenie/sprzęt zastępcze o nie gorszych parametrach, chyba że zostanie zwolniony z  tego obowiązku przez Zamawiającego.</w:t>
      </w:r>
    </w:p>
    <w:p w14:paraId="41470449" w14:textId="77777777" w:rsidR="007C118F" w:rsidRPr="007C118F" w:rsidRDefault="007C118F" w:rsidP="007C118F">
      <w:pPr>
        <w:widowControl w:val="0"/>
        <w:numPr>
          <w:ilvl w:val="0"/>
          <w:numId w:val="52"/>
        </w:numPr>
        <w:shd w:val="clear" w:color="auto" w:fill="FFFFFF"/>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Wykonawca zobowiązuje się do wymiany dostarczonych urządzeń/sprzętu na nowe, wolne od wad, jeżeli w terminie 30 dni od daty zgłoszenia wady, awarii lub usterki nie może zrealizować naprawy gwarancyjnej lub jeżeli trzykrotnie nastąpiła wada, usterka lub awaria danego urządzenia/sprzętu. Wymiana urządzeń/sprzętu nastąpi w ciągu 30 dni od dnia upływu terminu naprawy gwarancyjnej lub w ciągu 30 dni od dnia zgłoszenia wady, awarii lub usterki powtarzającej się po raz trzeci. Urządzenia/sprzęt dostarczone na wymianę muszą być fabrycznie nowe, nie gorsze od wymienionych.</w:t>
      </w:r>
    </w:p>
    <w:p w14:paraId="5C7C42EE" w14:textId="77777777" w:rsidR="007C118F" w:rsidRPr="007C118F" w:rsidRDefault="007C118F" w:rsidP="007C118F">
      <w:pPr>
        <w:widowControl w:val="0"/>
        <w:numPr>
          <w:ilvl w:val="0"/>
          <w:numId w:val="52"/>
        </w:numPr>
        <w:shd w:val="clear" w:color="auto" w:fill="FFFFFF"/>
        <w:tabs>
          <w:tab w:val="num" w:pos="284"/>
        </w:tabs>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 Gwarancja nie wyklucza możliwości zastosowania przez Zamawiającego środków prawnych </w:t>
      </w:r>
      <w:r w:rsidRPr="007C118F">
        <w:rPr>
          <w:rFonts w:ascii="Calibri" w:eastAsia="Times New Roman" w:hAnsi="Calibri" w:cs="Calibri"/>
          <w:color w:val="000000"/>
          <w:kern w:val="0"/>
          <w:lang w:eastAsia="ar-SA"/>
          <w14:ligatures w14:val="none"/>
        </w:rPr>
        <w:lastRenderedPageBreak/>
        <w:t>przysługujących mu z tytułu rękojmi za wady.</w:t>
      </w:r>
    </w:p>
    <w:p w14:paraId="26207935" w14:textId="77777777" w:rsidR="007C118F" w:rsidRPr="007C118F" w:rsidRDefault="007C118F" w:rsidP="007C118F">
      <w:pPr>
        <w:widowControl w:val="0"/>
        <w:numPr>
          <w:ilvl w:val="0"/>
          <w:numId w:val="52"/>
        </w:numPr>
        <w:shd w:val="clear" w:color="auto" w:fill="FFFFFF"/>
        <w:tabs>
          <w:tab w:val="num" w:pos="284"/>
        </w:tabs>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Bieg terminu gwarancji i rękojmi rozpoczyna się z dniem dokonania przez Zamawiającego i Nadzór Inwestorski bezusterkowego odbioru końcowego robót.</w:t>
      </w:r>
    </w:p>
    <w:p w14:paraId="46D6AA70" w14:textId="77777777" w:rsidR="007C118F" w:rsidRPr="007C118F" w:rsidRDefault="007C118F" w:rsidP="007C118F">
      <w:pPr>
        <w:widowControl w:val="0"/>
        <w:numPr>
          <w:ilvl w:val="0"/>
          <w:numId w:val="52"/>
        </w:numPr>
        <w:shd w:val="clear" w:color="auto" w:fill="FFFFFF"/>
        <w:tabs>
          <w:tab w:val="num" w:pos="284"/>
        </w:tabs>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Calibri" w:hAnsi="Calibri" w:cs="Calibri"/>
          <w:color w:val="000000"/>
          <w:kern w:val="0"/>
          <w:lang w:eastAsia="ar-SA"/>
          <w14:ligatures w14:val="none"/>
        </w:rPr>
        <w:t>Termin gwarancji i rękojmi ulega stosownemu wydłużeniu dla danego elementu robót o czas pomiędzy datą zgłoszenia wady, a datą jej usunięcia, o ile wskutek wady Zamawiający nie mógł korzystać z Przedmiotu Umowy objętego rękojmią i gwarancją.</w:t>
      </w:r>
    </w:p>
    <w:p w14:paraId="34556FC4" w14:textId="77777777" w:rsidR="007C118F" w:rsidRPr="007C118F" w:rsidRDefault="007C118F" w:rsidP="007C118F">
      <w:pPr>
        <w:widowControl w:val="0"/>
        <w:numPr>
          <w:ilvl w:val="0"/>
          <w:numId w:val="52"/>
        </w:numPr>
        <w:shd w:val="clear" w:color="auto" w:fill="FFFFFF"/>
        <w:tabs>
          <w:tab w:val="num" w:pos="284"/>
        </w:tabs>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Calibri" w:hAnsi="Calibri" w:cs="Calibri"/>
          <w:color w:val="000000"/>
          <w:kern w:val="0"/>
          <w:lang w:eastAsia="ar-SA"/>
          <w14:ligatures w14:val="none"/>
        </w:rPr>
        <w:t>Wykonawca z tytułu gwarancji i rękojmi ponosi odpowiedzialność za:</w:t>
      </w:r>
    </w:p>
    <w:p w14:paraId="4CAD8D51" w14:textId="77777777" w:rsidR="007C118F" w:rsidRPr="007C118F" w:rsidRDefault="007C118F" w:rsidP="007C118F">
      <w:pPr>
        <w:widowControl w:val="0"/>
        <w:numPr>
          <w:ilvl w:val="1"/>
          <w:numId w:val="52"/>
        </w:numPr>
        <w:suppressAutoHyphens/>
        <w:autoSpaceDE w:val="0"/>
        <w:spacing w:after="0" w:line="276" w:lineRule="auto"/>
        <w:ind w:left="567" w:right="215" w:hanging="284"/>
        <w:jc w:val="both"/>
        <w:rPr>
          <w:rFonts w:ascii="Calibri" w:eastAsia="Calibri" w:hAnsi="Calibri" w:cs="Calibri"/>
          <w:color w:val="000000"/>
          <w:kern w:val="0"/>
          <w:lang w:eastAsia="ar-SA"/>
          <w14:ligatures w14:val="none"/>
        </w:rPr>
      </w:pPr>
      <w:r w:rsidRPr="007C118F">
        <w:rPr>
          <w:rFonts w:ascii="Calibri" w:eastAsia="Calibri" w:hAnsi="Calibri" w:cs="Calibri"/>
          <w:color w:val="000000"/>
          <w:kern w:val="0"/>
          <w:lang w:eastAsia="ar-SA"/>
          <w14:ligatures w14:val="none"/>
        </w:rPr>
        <w:t>wady fizyczne zmniejszające wartość użytkową, techniczną i estetyczną wykonanych robót,</w:t>
      </w:r>
    </w:p>
    <w:p w14:paraId="39133178" w14:textId="68585EC2" w:rsidR="007C118F" w:rsidRPr="007C118F" w:rsidRDefault="007C118F" w:rsidP="007C118F">
      <w:pPr>
        <w:widowControl w:val="0"/>
        <w:numPr>
          <w:ilvl w:val="1"/>
          <w:numId w:val="52"/>
        </w:numPr>
        <w:suppressAutoHyphens/>
        <w:autoSpaceDE w:val="0"/>
        <w:spacing w:after="0" w:line="276" w:lineRule="auto"/>
        <w:ind w:left="567" w:right="215" w:hanging="284"/>
        <w:jc w:val="both"/>
        <w:rPr>
          <w:rFonts w:ascii="Calibri" w:eastAsia="Calibri" w:hAnsi="Calibri" w:cs="Calibri"/>
          <w:color w:val="000000"/>
          <w:kern w:val="0"/>
          <w:lang w:eastAsia="ar-SA"/>
          <w14:ligatures w14:val="none"/>
        </w:rPr>
      </w:pPr>
      <w:r w:rsidRPr="007C118F">
        <w:rPr>
          <w:rFonts w:ascii="Calibri" w:eastAsia="Calibri" w:hAnsi="Calibri" w:cs="Calibri"/>
          <w:color w:val="000000"/>
          <w:kern w:val="0"/>
          <w:lang w:eastAsia="ar-SA"/>
          <w14:ligatures w14:val="none"/>
        </w:rPr>
        <w:t xml:space="preserve">usunięcie ujawnionych wad w terminie określonym przez Zamawiającego </w:t>
      </w:r>
      <w:r w:rsidR="006E21B9">
        <w:rPr>
          <w:rFonts w:ascii="Calibri" w:eastAsia="Calibri" w:hAnsi="Calibri" w:cs="Calibri"/>
          <w:color w:val="000000"/>
          <w:kern w:val="0"/>
          <w:lang w:eastAsia="ar-SA"/>
          <w14:ligatures w14:val="none"/>
        </w:rPr>
        <w:t>lub</w:t>
      </w:r>
      <w:r w:rsidRPr="007C118F">
        <w:rPr>
          <w:rFonts w:ascii="Calibri" w:eastAsia="Calibri" w:hAnsi="Calibri" w:cs="Calibri"/>
          <w:color w:val="000000"/>
          <w:kern w:val="0"/>
          <w:lang w:eastAsia="ar-SA"/>
          <w14:ligatures w14:val="none"/>
        </w:rPr>
        <w:t xml:space="preserve"> Nadzór Inwestorski.</w:t>
      </w:r>
    </w:p>
    <w:p w14:paraId="305DA8A7" w14:textId="77777777" w:rsidR="007C118F" w:rsidRPr="007C118F" w:rsidRDefault="007C118F" w:rsidP="007C118F">
      <w:pPr>
        <w:widowControl w:val="0"/>
        <w:numPr>
          <w:ilvl w:val="0"/>
          <w:numId w:val="52"/>
        </w:numPr>
        <w:suppressAutoHyphens/>
        <w:autoSpaceDE w:val="0"/>
        <w:spacing w:after="0" w:line="276" w:lineRule="auto"/>
        <w:ind w:left="284" w:right="-28" w:hanging="284"/>
        <w:jc w:val="both"/>
        <w:rPr>
          <w:rFonts w:ascii="Calibri" w:eastAsia="Calibri" w:hAnsi="Calibri" w:cs="Calibri"/>
          <w:color w:val="000000"/>
          <w:kern w:val="0"/>
          <w:lang w:eastAsia="ar-SA"/>
          <w14:ligatures w14:val="none"/>
        </w:rPr>
      </w:pPr>
      <w:r w:rsidRPr="007C118F">
        <w:rPr>
          <w:rFonts w:ascii="Calibri" w:eastAsia="Calibri" w:hAnsi="Calibri" w:cs="Calibri"/>
          <w:color w:val="000000"/>
          <w:kern w:val="0"/>
          <w:lang w:eastAsia="ar-SA"/>
          <w14:ligatures w14:val="none"/>
        </w:rPr>
        <w:t>Zamawiający może dochodzić roszczeń z tytułu gwarancji lub rękojmi za wady po terminie określonym w art. 568 § 1 KC lub § 11 ust. 7 Umowy, jeżeli ujawnił i reklamował wady przed upływem któregokolwiek określonego w nich terminu.</w:t>
      </w:r>
    </w:p>
    <w:p w14:paraId="141BE344" w14:textId="7FF55099" w:rsidR="007C118F" w:rsidRPr="007C118F" w:rsidRDefault="007C118F" w:rsidP="007C118F">
      <w:pPr>
        <w:widowControl w:val="0"/>
        <w:numPr>
          <w:ilvl w:val="0"/>
          <w:numId w:val="52"/>
        </w:numPr>
        <w:suppressAutoHyphens/>
        <w:autoSpaceDE w:val="0"/>
        <w:spacing w:after="0" w:line="276" w:lineRule="auto"/>
        <w:ind w:left="284" w:right="-28" w:hanging="284"/>
        <w:jc w:val="both"/>
        <w:rPr>
          <w:rFonts w:ascii="Calibri" w:eastAsia="Calibri" w:hAnsi="Calibri" w:cs="Calibri"/>
          <w:color w:val="000000"/>
          <w:kern w:val="0"/>
          <w:lang w:eastAsia="ar-SA"/>
          <w14:ligatures w14:val="none"/>
        </w:rPr>
      </w:pPr>
      <w:r w:rsidRPr="007C118F">
        <w:rPr>
          <w:rFonts w:ascii="Calibri" w:eastAsia="Calibri" w:hAnsi="Calibri" w:cs="Calibri"/>
          <w:color w:val="000000"/>
          <w:kern w:val="0"/>
          <w:lang w:eastAsia="ar-SA"/>
          <w14:ligatures w14:val="none"/>
        </w:rPr>
        <w:t xml:space="preserve">W sytuacji określonej w </w:t>
      </w:r>
      <w:r w:rsidR="004C7F2D">
        <w:rPr>
          <w:rFonts w:ascii="Calibri" w:eastAsia="Calibri" w:hAnsi="Calibri" w:cs="Calibri"/>
          <w:color w:val="000000"/>
          <w:kern w:val="0"/>
          <w:lang w:eastAsia="ar-SA"/>
          <w14:ligatures w14:val="none"/>
        </w:rPr>
        <w:t>ust</w:t>
      </w:r>
      <w:r w:rsidRPr="007C118F">
        <w:rPr>
          <w:rFonts w:ascii="Calibri" w:eastAsia="Calibri" w:hAnsi="Calibri" w:cs="Calibri"/>
          <w:color w:val="000000"/>
          <w:kern w:val="0"/>
          <w:lang w:eastAsia="ar-SA"/>
          <w14:ligatures w14:val="none"/>
        </w:rPr>
        <w:t>. 15 Zamawiającemu przysługują uprawnienia określone w § 12.</w:t>
      </w:r>
    </w:p>
    <w:p w14:paraId="0CEA5DF4" w14:textId="77777777" w:rsidR="007C118F" w:rsidRPr="007C118F" w:rsidRDefault="007C118F" w:rsidP="007C118F">
      <w:pPr>
        <w:widowControl w:val="0"/>
        <w:numPr>
          <w:ilvl w:val="0"/>
          <w:numId w:val="52"/>
        </w:numPr>
        <w:suppressAutoHyphens/>
        <w:autoSpaceDE w:val="0"/>
        <w:spacing w:after="0" w:line="276" w:lineRule="auto"/>
        <w:ind w:left="284" w:right="-28" w:hanging="284"/>
        <w:jc w:val="both"/>
        <w:rPr>
          <w:rFonts w:ascii="Calibri" w:eastAsia="Calibri"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  przypadku, gdy Wykonawca nie usunie usterek lub wad w wyznaczonym terminie Zamawiający jest uprawniony, po pisemnym powiadomieniu Wykonawcy, do ich usunięcia na koszt Wykonawcy z zachowaniem praw wynikających z gwarancji i rękojmi. W tym przypadku pełną należność za wykonane roboty Zamawiający potrąci z zabezpieczenia należytego wykonania Umowy, o którym mowa w § 8 Umowy.</w:t>
      </w:r>
    </w:p>
    <w:p w14:paraId="1623209A" w14:textId="77777777" w:rsidR="007C118F" w:rsidRPr="007C118F" w:rsidRDefault="007C118F" w:rsidP="007C118F">
      <w:pPr>
        <w:tabs>
          <w:tab w:val="left" w:pos="19596"/>
          <w:tab w:val="left" w:pos="28951"/>
        </w:tabs>
        <w:spacing w:after="0" w:line="276" w:lineRule="auto"/>
        <w:ind w:left="426" w:right="-83" w:hanging="426"/>
        <w:jc w:val="both"/>
        <w:rPr>
          <w:rFonts w:ascii="Calibri" w:eastAsia="Times New Roman" w:hAnsi="Calibri" w:cs="Calibri"/>
          <w:color w:val="000000"/>
          <w:kern w:val="0"/>
          <w:lang w:eastAsia="ar-SA"/>
          <w14:ligatures w14:val="none"/>
        </w:rPr>
      </w:pPr>
    </w:p>
    <w:p w14:paraId="5CA667F2" w14:textId="77777777"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 12</w:t>
      </w:r>
    </w:p>
    <w:p w14:paraId="76EE8AFF" w14:textId="77777777"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
          <w:color w:val="000000"/>
          <w:kern w:val="0"/>
          <w:u w:val="single"/>
          <w:lang w:eastAsia="ar-SA"/>
          <w14:ligatures w14:val="none"/>
        </w:rPr>
      </w:pPr>
      <w:r w:rsidRPr="007C118F">
        <w:rPr>
          <w:rFonts w:ascii="Calibri" w:eastAsia="Times New Roman" w:hAnsi="Calibri" w:cs="Calibri"/>
          <w:b/>
          <w:color w:val="000000"/>
          <w:kern w:val="0"/>
          <w:u w:val="single"/>
          <w:lang w:eastAsia="ar-SA"/>
          <w14:ligatures w14:val="none"/>
        </w:rPr>
        <w:t>Kary umowne i odstąpienie od Umowy</w:t>
      </w:r>
    </w:p>
    <w:p w14:paraId="385761E8" w14:textId="77777777" w:rsidR="007C118F" w:rsidRPr="007C118F" w:rsidRDefault="007C118F" w:rsidP="007C118F">
      <w:pPr>
        <w:widowControl w:val="0"/>
        <w:shd w:val="clear" w:color="auto" w:fill="FFFFFF"/>
        <w:suppressAutoHyphens/>
        <w:autoSpaceDE w:val="0"/>
        <w:spacing w:after="0" w:line="276" w:lineRule="auto"/>
        <w:jc w:val="both"/>
        <w:rPr>
          <w:rFonts w:ascii="Calibri" w:eastAsia="Times New Roman" w:hAnsi="Calibri" w:cs="Calibri"/>
          <w:b/>
          <w:color w:val="000000"/>
          <w:kern w:val="0"/>
          <w:lang w:eastAsia="ar-SA"/>
          <w14:ligatures w14:val="none"/>
        </w:rPr>
      </w:pPr>
    </w:p>
    <w:p w14:paraId="0B53D222" w14:textId="77777777" w:rsidR="007C118F" w:rsidRPr="007C118F" w:rsidRDefault="007C118F" w:rsidP="007C118F">
      <w:pPr>
        <w:widowControl w:val="0"/>
        <w:numPr>
          <w:ilvl w:val="0"/>
          <w:numId w:val="3"/>
        </w:numPr>
        <w:shd w:val="clear" w:color="auto" w:fill="FFFFFF"/>
        <w:tabs>
          <w:tab w:val="num" w:pos="284"/>
        </w:tabs>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Wykonawca płaci kary umowne:</w:t>
      </w:r>
    </w:p>
    <w:p w14:paraId="29B11574" w14:textId="5DD02933" w:rsidR="007C118F" w:rsidRPr="007C118F" w:rsidRDefault="007C118F" w:rsidP="007C118F">
      <w:pPr>
        <w:widowControl w:val="0"/>
        <w:numPr>
          <w:ilvl w:val="1"/>
          <w:numId w:val="53"/>
        </w:numPr>
        <w:shd w:val="clear" w:color="auto" w:fill="FFFFFF"/>
        <w:suppressAutoHyphens/>
        <w:autoSpaceDE w:val="0"/>
        <w:spacing w:after="0" w:line="276" w:lineRule="auto"/>
        <w:ind w:left="851"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z tytułu nieterminowej realizacji robót 0,</w:t>
      </w:r>
      <w:r w:rsidR="00D81EFB">
        <w:rPr>
          <w:rFonts w:ascii="Calibri" w:eastAsia="Times New Roman" w:hAnsi="Calibri" w:cs="Calibri"/>
          <w:color w:val="000000"/>
          <w:kern w:val="0"/>
          <w:lang w:eastAsia="ar-SA"/>
          <w14:ligatures w14:val="none"/>
        </w:rPr>
        <w:t>2</w:t>
      </w:r>
      <w:r w:rsidRPr="007C118F">
        <w:rPr>
          <w:rFonts w:ascii="Calibri" w:eastAsia="Times New Roman" w:hAnsi="Calibri" w:cs="Calibri"/>
          <w:color w:val="000000"/>
          <w:kern w:val="0"/>
          <w:lang w:eastAsia="ar-SA"/>
          <w14:ligatures w14:val="none"/>
        </w:rPr>
        <w:t xml:space="preserve">5% wartości brutto Przedmiotu Umowy ustalonej w § 7 ust. 1, za każdy dzień zwłoki względem któregokolwiek z terminów określonych w § 2, </w:t>
      </w:r>
    </w:p>
    <w:p w14:paraId="0990D856" w14:textId="757070DB" w:rsidR="007C118F" w:rsidRPr="007C118F" w:rsidRDefault="007C118F" w:rsidP="007C118F">
      <w:pPr>
        <w:widowControl w:val="0"/>
        <w:numPr>
          <w:ilvl w:val="1"/>
          <w:numId w:val="53"/>
        </w:numPr>
        <w:shd w:val="clear" w:color="auto" w:fill="FFFFFF"/>
        <w:suppressAutoHyphens/>
        <w:autoSpaceDE w:val="0"/>
        <w:spacing w:after="0" w:line="276" w:lineRule="auto"/>
        <w:ind w:left="851"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z tytułu zwłoki w usuwaniu wad</w:t>
      </w:r>
      <w:r w:rsidR="006E21B9">
        <w:rPr>
          <w:rFonts w:ascii="Calibri" w:eastAsia="Times New Roman" w:hAnsi="Calibri" w:cs="Calibri"/>
          <w:color w:val="000000"/>
          <w:kern w:val="0"/>
          <w:lang w:eastAsia="ar-SA"/>
          <w14:ligatures w14:val="none"/>
        </w:rPr>
        <w:t xml:space="preserve">, awarii lub usterek </w:t>
      </w:r>
      <w:r w:rsidRPr="007C118F">
        <w:rPr>
          <w:rFonts w:ascii="Calibri" w:eastAsia="Times New Roman" w:hAnsi="Calibri" w:cs="Calibri"/>
          <w:color w:val="000000"/>
          <w:kern w:val="0"/>
          <w:lang w:eastAsia="ar-SA"/>
          <w14:ligatures w14:val="none"/>
        </w:rPr>
        <w:t xml:space="preserve"> 0,</w:t>
      </w:r>
      <w:r w:rsidR="00D81EFB">
        <w:rPr>
          <w:rFonts w:ascii="Calibri" w:eastAsia="Times New Roman" w:hAnsi="Calibri" w:cs="Calibri"/>
          <w:color w:val="000000"/>
          <w:kern w:val="0"/>
          <w:lang w:eastAsia="ar-SA"/>
          <w14:ligatures w14:val="none"/>
        </w:rPr>
        <w:t>2</w:t>
      </w:r>
      <w:r w:rsidRPr="007C118F">
        <w:rPr>
          <w:rFonts w:ascii="Calibri" w:eastAsia="Times New Roman" w:hAnsi="Calibri" w:cs="Calibri"/>
          <w:color w:val="000000"/>
          <w:kern w:val="0"/>
          <w:lang w:eastAsia="ar-SA"/>
          <w14:ligatures w14:val="none"/>
        </w:rPr>
        <w:t>5% wartości brutto Przedmiotu Umowy ustalonej w § 7 ust. 1, za każdy dzień zwłoki w stosunku do uzgodnionego terminu w okresie rękojmi i gwarancji,</w:t>
      </w:r>
    </w:p>
    <w:p w14:paraId="14C822E0" w14:textId="77777777" w:rsidR="007C118F" w:rsidRPr="007C118F" w:rsidRDefault="007C118F" w:rsidP="007C118F">
      <w:pPr>
        <w:widowControl w:val="0"/>
        <w:numPr>
          <w:ilvl w:val="1"/>
          <w:numId w:val="53"/>
        </w:numPr>
        <w:shd w:val="clear" w:color="auto" w:fill="FFFFFF"/>
        <w:suppressAutoHyphens/>
        <w:autoSpaceDE w:val="0"/>
        <w:spacing w:after="0" w:line="276" w:lineRule="auto"/>
        <w:ind w:left="851"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za spowodowane przerwy w realizacji robót z przyczyn zależnych od Wykonawcy w wysokości 0,05% wartości brutto Przedmiotu Umowy ustalonej w § 7 ust. 1, za każdy dzień przerwy,</w:t>
      </w:r>
    </w:p>
    <w:p w14:paraId="5CEEB7BA" w14:textId="22BD74E6" w:rsidR="007C118F" w:rsidRPr="007C118F" w:rsidRDefault="007C118F" w:rsidP="007C118F">
      <w:pPr>
        <w:widowControl w:val="0"/>
        <w:numPr>
          <w:ilvl w:val="1"/>
          <w:numId w:val="53"/>
        </w:numPr>
        <w:shd w:val="clear" w:color="auto" w:fill="FFFFFF"/>
        <w:suppressAutoHyphens/>
        <w:autoSpaceDE w:val="0"/>
        <w:spacing w:after="0" w:line="276" w:lineRule="auto"/>
        <w:ind w:left="851"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kary za niewykonanie czynności wynikających </w:t>
      </w:r>
      <w:r w:rsidR="006E21B9">
        <w:rPr>
          <w:rFonts w:ascii="Calibri" w:eastAsia="Times New Roman" w:hAnsi="Calibri" w:cs="Calibri"/>
          <w:color w:val="000000"/>
          <w:kern w:val="0"/>
          <w:lang w:eastAsia="ar-SA"/>
          <w14:ligatures w14:val="none"/>
        </w:rPr>
        <w:t xml:space="preserve"> z </w:t>
      </w:r>
      <w:r w:rsidRPr="007C118F">
        <w:rPr>
          <w:rFonts w:ascii="Calibri" w:eastAsia="Times New Roman" w:hAnsi="Calibri" w:cs="Calibri"/>
          <w:color w:val="000000"/>
          <w:kern w:val="0"/>
          <w:lang w:eastAsia="ar-SA"/>
          <w14:ligatures w14:val="none"/>
        </w:rPr>
        <w:t>zapisów w § 5 ust. 6 pkt 1,</w:t>
      </w:r>
      <w:r w:rsidR="0091028B">
        <w:rPr>
          <w:rFonts w:ascii="Calibri" w:eastAsia="Times New Roman" w:hAnsi="Calibri" w:cs="Calibri"/>
          <w:color w:val="000000"/>
          <w:kern w:val="0"/>
          <w:lang w:eastAsia="ar-SA"/>
          <w14:ligatures w14:val="none"/>
        </w:rPr>
        <w:t xml:space="preserve"> </w:t>
      </w:r>
      <w:r w:rsidR="00D148A2">
        <w:rPr>
          <w:rFonts w:ascii="Calibri" w:eastAsia="Times New Roman" w:hAnsi="Calibri" w:cs="Calibri"/>
          <w:color w:val="000000"/>
          <w:kern w:val="0"/>
          <w:lang w:eastAsia="ar-SA"/>
          <w14:ligatures w14:val="none"/>
        </w:rPr>
        <w:t>18, 3</w:t>
      </w:r>
      <w:r w:rsidR="008276C9">
        <w:rPr>
          <w:rFonts w:ascii="Calibri" w:eastAsia="Times New Roman" w:hAnsi="Calibri" w:cs="Calibri"/>
          <w:color w:val="000000"/>
          <w:kern w:val="0"/>
          <w:lang w:eastAsia="ar-SA"/>
          <w14:ligatures w14:val="none"/>
        </w:rPr>
        <w:t>8</w:t>
      </w:r>
      <w:r w:rsidR="00D148A2">
        <w:rPr>
          <w:rFonts w:ascii="Calibri" w:eastAsia="Times New Roman" w:hAnsi="Calibri" w:cs="Calibri"/>
          <w:color w:val="000000"/>
          <w:kern w:val="0"/>
          <w:lang w:eastAsia="ar-SA"/>
          <w14:ligatures w14:val="none"/>
        </w:rPr>
        <w:t xml:space="preserve">, </w:t>
      </w:r>
      <w:r w:rsidR="008276C9">
        <w:rPr>
          <w:rFonts w:ascii="Calibri" w:eastAsia="Times New Roman" w:hAnsi="Calibri" w:cs="Calibri"/>
          <w:color w:val="000000"/>
          <w:kern w:val="0"/>
          <w:lang w:eastAsia="ar-SA"/>
          <w14:ligatures w14:val="none"/>
        </w:rPr>
        <w:t>39</w:t>
      </w:r>
      <w:r w:rsidR="00575F57">
        <w:rPr>
          <w:rFonts w:ascii="Calibri" w:eastAsia="Times New Roman" w:hAnsi="Calibri" w:cs="Calibri"/>
          <w:color w:val="000000"/>
          <w:kern w:val="0"/>
          <w:lang w:eastAsia="ar-SA"/>
          <w14:ligatures w14:val="none"/>
        </w:rPr>
        <w:t xml:space="preserve">, </w:t>
      </w:r>
      <w:r w:rsidR="00B31C83">
        <w:rPr>
          <w:rFonts w:ascii="Calibri" w:eastAsia="Times New Roman" w:hAnsi="Calibri" w:cs="Calibri"/>
          <w:color w:val="000000"/>
          <w:kern w:val="0"/>
          <w:lang w:eastAsia="ar-SA"/>
          <w14:ligatures w14:val="none"/>
        </w:rPr>
        <w:t xml:space="preserve">40, 43, </w:t>
      </w:r>
      <w:r w:rsidR="00D148A2">
        <w:rPr>
          <w:rFonts w:ascii="Calibri" w:eastAsia="Times New Roman" w:hAnsi="Calibri" w:cs="Calibri"/>
          <w:color w:val="000000"/>
          <w:kern w:val="0"/>
          <w:lang w:eastAsia="ar-SA"/>
          <w14:ligatures w14:val="none"/>
        </w:rPr>
        <w:t xml:space="preserve"> </w:t>
      </w:r>
      <w:r w:rsidR="00575F57">
        <w:rPr>
          <w:rFonts w:ascii="Calibri" w:eastAsia="Times New Roman" w:hAnsi="Calibri" w:cs="Calibri"/>
          <w:color w:val="000000"/>
          <w:kern w:val="0"/>
          <w:lang w:eastAsia="ar-SA"/>
          <w14:ligatures w14:val="none"/>
        </w:rPr>
        <w:t>5</w:t>
      </w:r>
      <w:r w:rsidR="008276C9">
        <w:rPr>
          <w:rFonts w:ascii="Calibri" w:eastAsia="Times New Roman" w:hAnsi="Calibri" w:cs="Calibri"/>
          <w:color w:val="000000"/>
          <w:kern w:val="0"/>
          <w:lang w:eastAsia="ar-SA"/>
          <w14:ligatures w14:val="none"/>
        </w:rPr>
        <w:t>2</w:t>
      </w:r>
      <w:r w:rsidR="00575F57">
        <w:rPr>
          <w:rFonts w:ascii="Calibri" w:eastAsia="Times New Roman" w:hAnsi="Calibri" w:cs="Calibri"/>
          <w:color w:val="000000"/>
          <w:kern w:val="0"/>
          <w:lang w:eastAsia="ar-SA"/>
          <w14:ligatures w14:val="none"/>
        </w:rPr>
        <w:t>, 5</w:t>
      </w:r>
      <w:r w:rsidR="008276C9">
        <w:rPr>
          <w:rFonts w:ascii="Calibri" w:eastAsia="Times New Roman" w:hAnsi="Calibri" w:cs="Calibri"/>
          <w:color w:val="000000"/>
          <w:kern w:val="0"/>
          <w:lang w:eastAsia="ar-SA"/>
          <w14:ligatures w14:val="none"/>
        </w:rPr>
        <w:t>3</w:t>
      </w:r>
      <w:r w:rsidR="00575F57">
        <w:rPr>
          <w:rFonts w:ascii="Calibri" w:eastAsia="Times New Roman" w:hAnsi="Calibri" w:cs="Calibri"/>
          <w:color w:val="000000"/>
          <w:kern w:val="0"/>
          <w:lang w:eastAsia="ar-SA"/>
          <w14:ligatures w14:val="none"/>
        </w:rPr>
        <w:t xml:space="preserve"> </w:t>
      </w:r>
      <w:r w:rsidRPr="007C118F">
        <w:rPr>
          <w:rFonts w:ascii="Calibri" w:eastAsia="Times New Roman" w:hAnsi="Calibri" w:cs="Calibri"/>
          <w:color w:val="000000"/>
          <w:kern w:val="0"/>
          <w:lang w:eastAsia="ar-SA"/>
          <w14:ligatures w14:val="none"/>
        </w:rPr>
        <w:t>w wysokości 0,</w:t>
      </w:r>
      <w:r w:rsidR="00D81EFB">
        <w:rPr>
          <w:rFonts w:ascii="Calibri" w:eastAsia="Times New Roman" w:hAnsi="Calibri" w:cs="Calibri"/>
          <w:color w:val="000000"/>
          <w:kern w:val="0"/>
          <w:lang w:eastAsia="ar-SA"/>
          <w14:ligatures w14:val="none"/>
        </w:rPr>
        <w:t>2</w:t>
      </w:r>
      <w:r w:rsidRPr="007C118F">
        <w:rPr>
          <w:rFonts w:ascii="Calibri" w:eastAsia="Times New Roman" w:hAnsi="Calibri" w:cs="Calibri"/>
          <w:color w:val="000000"/>
          <w:kern w:val="0"/>
          <w:lang w:eastAsia="ar-SA"/>
          <w14:ligatures w14:val="none"/>
        </w:rPr>
        <w:t>5% za każdą  niewykonaną czynność.</w:t>
      </w:r>
    </w:p>
    <w:p w14:paraId="426D8BBD" w14:textId="593A6030" w:rsidR="007C118F" w:rsidRPr="007C118F" w:rsidRDefault="007C118F" w:rsidP="007C118F">
      <w:pPr>
        <w:widowControl w:val="0"/>
        <w:numPr>
          <w:ilvl w:val="1"/>
          <w:numId w:val="53"/>
        </w:numPr>
        <w:shd w:val="clear" w:color="auto" w:fill="FFFFFF"/>
        <w:suppressAutoHyphens/>
        <w:autoSpaceDE w:val="0"/>
        <w:spacing w:after="0" w:line="276" w:lineRule="auto"/>
        <w:ind w:left="851"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kary wynikające z zapisów w § 4 ust. 13 niniejszej Umowy,</w:t>
      </w:r>
    </w:p>
    <w:p w14:paraId="7F96A92C" w14:textId="77777777" w:rsidR="007C118F" w:rsidRPr="007C118F" w:rsidRDefault="007C118F" w:rsidP="007C118F">
      <w:pPr>
        <w:widowControl w:val="0"/>
        <w:numPr>
          <w:ilvl w:val="1"/>
          <w:numId w:val="53"/>
        </w:numPr>
        <w:shd w:val="clear" w:color="auto" w:fill="FFFFFF"/>
        <w:suppressAutoHyphens/>
        <w:autoSpaceDE w:val="0"/>
        <w:spacing w:after="0" w:line="276" w:lineRule="auto"/>
        <w:ind w:left="851"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kary wynikające z zapisów w § 13 ust. 6 niniejszej Umowy,</w:t>
      </w:r>
    </w:p>
    <w:p w14:paraId="51E5032E" w14:textId="77777777" w:rsidR="007C118F" w:rsidRPr="007C118F" w:rsidRDefault="007C118F" w:rsidP="007C118F">
      <w:pPr>
        <w:widowControl w:val="0"/>
        <w:numPr>
          <w:ilvl w:val="1"/>
          <w:numId w:val="53"/>
        </w:numPr>
        <w:shd w:val="clear" w:color="auto" w:fill="FFFFFF"/>
        <w:suppressAutoHyphens/>
        <w:autoSpaceDE w:val="0"/>
        <w:spacing w:after="0" w:line="276" w:lineRule="auto"/>
        <w:ind w:left="851"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łączny limit kar umownych określonych w niniejszym ustępie nie przekroczy 30% wartości brutto Przedmiotu Umowy ustalonej w § 7 ust. 1.</w:t>
      </w:r>
    </w:p>
    <w:p w14:paraId="59B7E1D6" w14:textId="77777777" w:rsidR="007C118F" w:rsidRPr="007C118F" w:rsidRDefault="007C118F" w:rsidP="007C118F">
      <w:pPr>
        <w:widowControl w:val="0"/>
        <w:numPr>
          <w:ilvl w:val="0"/>
          <w:numId w:val="3"/>
        </w:numPr>
        <w:shd w:val="clear" w:color="auto" w:fill="FFFFFF"/>
        <w:tabs>
          <w:tab w:val="num" w:pos="284"/>
        </w:tabs>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Zamawiający ma prawo do zaangażowania innych wykonawców na koszt Wykonawcy lub odstąpić od Umowy ze skutkiem natychmiastowym, jeżeli Wykonawca mimo wezwania Zamawiającego i wyznaczenia dodatkowego, nie krótszego niż 7 dni terminu na zwiększenie potencjału i tempa robót dla nadrobienia ewentualnych opóźnień wskazujących na niedotrzymanie terminów umownych, nie podejmie działań zaradczych.</w:t>
      </w:r>
    </w:p>
    <w:p w14:paraId="7E5FBEAE" w14:textId="77777777" w:rsidR="007C118F" w:rsidRPr="007C118F" w:rsidRDefault="007C118F" w:rsidP="007C118F">
      <w:pPr>
        <w:widowControl w:val="0"/>
        <w:numPr>
          <w:ilvl w:val="0"/>
          <w:numId w:val="3"/>
        </w:numPr>
        <w:shd w:val="clear" w:color="auto" w:fill="FFFFFF"/>
        <w:tabs>
          <w:tab w:val="num" w:pos="284"/>
        </w:tabs>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lastRenderedPageBreak/>
        <w:t>Zamawiający ma prawo odstąpić od Umowy ze skutkiem natychmiastowym również w przypadku:</w:t>
      </w:r>
    </w:p>
    <w:p w14:paraId="3A2327A6" w14:textId="77777777" w:rsidR="007C118F" w:rsidRPr="007C118F" w:rsidRDefault="007C118F" w:rsidP="007C118F">
      <w:pPr>
        <w:widowControl w:val="0"/>
        <w:numPr>
          <w:ilvl w:val="1"/>
          <w:numId w:val="54"/>
        </w:numPr>
        <w:shd w:val="clear" w:color="auto" w:fill="FFFFFF"/>
        <w:suppressAutoHyphens/>
        <w:autoSpaceDE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nie rozpoczęcia przez Wykonawcę realizacji robót w terminie 10 dni od terminu rozpoczęcia wykonywania prac określonego w § 2 Umowy,</w:t>
      </w:r>
    </w:p>
    <w:p w14:paraId="71B4F0AE" w14:textId="77777777" w:rsidR="007C118F" w:rsidRPr="007C118F" w:rsidRDefault="007C118F" w:rsidP="007C118F">
      <w:pPr>
        <w:widowControl w:val="0"/>
        <w:numPr>
          <w:ilvl w:val="1"/>
          <w:numId w:val="54"/>
        </w:numPr>
        <w:shd w:val="clear" w:color="auto" w:fill="FFFFFF"/>
        <w:suppressAutoHyphens/>
        <w:autoSpaceDE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wykonania robót niezgodnie z obowiązującymi warunkami technicznymi i nie dokonanie ich naprawy w ciągu 14 dni od daty powiadomienia przez Zamawiającego,</w:t>
      </w:r>
    </w:p>
    <w:p w14:paraId="45823A32" w14:textId="77777777" w:rsidR="007C118F" w:rsidRPr="007C118F" w:rsidRDefault="007C118F" w:rsidP="007C118F">
      <w:pPr>
        <w:widowControl w:val="0"/>
        <w:numPr>
          <w:ilvl w:val="1"/>
          <w:numId w:val="54"/>
        </w:numPr>
        <w:shd w:val="clear" w:color="auto" w:fill="FFFFFF"/>
        <w:suppressAutoHyphens/>
        <w:autoSpaceDE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wykonywania robót niezgodnie z Umową lub dokumentacją projektową bez akceptacji Nadzoru Inwestorskiego i nie przystąpienie do właściwego wykonywania robót w ciągu 7 dni od daty powiadomienia,</w:t>
      </w:r>
    </w:p>
    <w:p w14:paraId="2FFF7B17" w14:textId="77777777" w:rsidR="007C118F" w:rsidRPr="007C118F" w:rsidRDefault="007C118F" w:rsidP="007C118F">
      <w:pPr>
        <w:widowControl w:val="0"/>
        <w:numPr>
          <w:ilvl w:val="1"/>
          <w:numId w:val="54"/>
        </w:numPr>
        <w:shd w:val="clear" w:color="auto" w:fill="FFFFFF"/>
        <w:suppressAutoHyphens/>
        <w:autoSpaceDE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przerwania bez uzasadnienia wykonania robót na okres dłuższy niż 7 dni,</w:t>
      </w:r>
    </w:p>
    <w:p w14:paraId="7721DC8C" w14:textId="77777777" w:rsidR="007C118F" w:rsidRPr="007C118F" w:rsidRDefault="007C118F" w:rsidP="007C118F">
      <w:pPr>
        <w:widowControl w:val="0"/>
        <w:numPr>
          <w:ilvl w:val="1"/>
          <w:numId w:val="54"/>
        </w:numPr>
        <w:shd w:val="clear" w:color="auto" w:fill="FFFFFF"/>
        <w:suppressAutoHyphens/>
        <w:autoSpaceDE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 razie ogłoszenia likwidacji Wykonawcy,</w:t>
      </w:r>
    </w:p>
    <w:p w14:paraId="6916D3BA" w14:textId="77777777" w:rsidR="007C118F" w:rsidRPr="007C118F" w:rsidRDefault="007C118F" w:rsidP="007C118F">
      <w:pPr>
        <w:widowControl w:val="0"/>
        <w:numPr>
          <w:ilvl w:val="1"/>
          <w:numId w:val="54"/>
        </w:numPr>
        <w:shd w:val="clear" w:color="auto" w:fill="FFFFFF"/>
        <w:suppressAutoHyphens/>
        <w:autoSpaceDE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gdy Wykonawca w chwili zawarcia Umowy podlegał wykluczeniu.</w:t>
      </w:r>
    </w:p>
    <w:p w14:paraId="2BC583ED" w14:textId="77777777" w:rsidR="007C118F" w:rsidRPr="007C118F" w:rsidRDefault="007C118F" w:rsidP="007C118F">
      <w:pPr>
        <w:widowControl w:val="0"/>
        <w:numPr>
          <w:ilvl w:val="0"/>
          <w:numId w:val="3"/>
        </w:numPr>
        <w:shd w:val="clear" w:color="auto" w:fill="FFFFFF"/>
        <w:tabs>
          <w:tab w:val="num" w:pos="284"/>
        </w:tabs>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 przypadkach określonych w ust. 2 i 3 Wykonawca:</w:t>
      </w:r>
    </w:p>
    <w:p w14:paraId="5362F084" w14:textId="77777777" w:rsidR="007C118F" w:rsidRPr="007C118F" w:rsidRDefault="007C118F" w:rsidP="007C118F">
      <w:pPr>
        <w:widowControl w:val="0"/>
        <w:numPr>
          <w:ilvl w:val="3"/>
          <w:numId w:val="55"/>
        </w:numPr>
        <w:shd w:val="clear" w:color="auto" w:fill="FFFFFF"/>
        <w:suppressAutoHyphens/>
        <w:autoSpaceDE w:val="0"/>
        <w:spacing w:after="0" w:line="276" w:lineRule="auto"/>
        <w:ind w:left="851"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zapłaci Zamawiającemu karę umowną w wysokości 20% wartości brutto określonej w § 7 ust. 1 Umowy,</w:t>
      </w:r>
    </w:p>
    <w:p w14:paraId="15B1D47E" w14:textId="77777777" w:rsidR="007C118F" w:rsidRPr="007C118F" w:rsidRDefault="007C118F" w:rsidP="007C118F">
      <w:pPr>
        <w:widowControl w:val="0"/>
        <w:numPr>
          <w:ilvl w:val="3"/>
          <w:numId w:val="55"/>
        </w:numPr>
        <w:shd w:val="clear" w:color="auto" w:fill="FFFFFF"/>
        <w:suppressAutoHyphens/>
        <w:autoSpaceDE w:val="0"/>
        <w:spacing w:after="0" w:line="276" w:lineRule="auto"/>
        <w:ind w:left="851"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sporządzi na własny koszt protokół inwentaryzacji robót w toku na dzień zakończenia Umowy oraz zabezpieczy również na swój koszt przerwane roboty w zakresie uzgodnionym przez strony.</w:t>
      </w:r>
    </w:p>
    <w:p w14:paraId="6231A5C3" w14:textId="77777777" w:rsidR="007C118F" w:rsidRPr="007C118F" w:rsidRDefault="007C118F" w:rsidP="007C118F">
      <w:pPr>
        <w:widowControl w:val="0"/>
        <w:numPr>
          <w:ilvl w:val="0"/>
          <w:numId w:val="3"/>
        </w:numPr>
        <w:shd w:val="clear" w:color="auto" w:fill="FFFFFF"/>
        <w:tabs>
          <w:tab w:val="num" w:pos="284"/>
        </w:tabs>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Strony ustalają, że zapłata kwot wynikających z niniejszego paragrafu, będzie następowała przez potrącenia z należnego wykonawcy wynagrodzenia lub zabezpieczenia należytego wykonania Umowy. </w:t>
      </w:r>
    </w:p>
    <w:p w14:paraId="25B10854" w14:textId="77777777" w:rsidR="007C118F" w:rsidRPr="007C118F" w:rsidRDefault="007C118F" w:rsidP="007C118F">
      <w:pPr>
        <w:widowControl w:val="0"/>
        <w:numPr>
          <w:ilvl w:val="0"/>
          <w:numId w:val="3"/>
        </w:numPr>
        <w:shd w:val="clear" w:color="auto" w:fill="FFFFFF"/>
        <w:tabs>
          <w:tab w:val="num" w:pos="284"/>
        </w:tabs>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Jeżeli wartość szkody przekroczy wysokość kwot uzyskanych kar umownych Zamawiający zastrzega prawo dochodzenia odszkodowania uzupełniającego przewyższającego wysokość zastrzeżonych kar umownych na zasadach ogólnych Kodeksu Cywilnego.</w:t>
      </w:r>
    </w:p>
    <w:p w14:paraId="139933DE" w14:textId="77777777" w:rsidR="007C118F" w:rsidRPr="007C118F" w:rsidRDefault="007C118F" w:rsidP="007C118F">
      <w:pPr>
        <w:widowControl w:val="0"/>
        <w:numPr>
          <w:ilvl w:val="0"/>
          <w:numId w:val="3"/>
        </w:numPr>
        <w:shd w:val="clear" w:color="auto" w:fill="FFFFFF"/>
        <w:tabs>
          <w:tab w:val="num" w:pos="284"/>
        </w:tabs>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Wykonawcy przysługuje prawo odstąpienia od Umowy, w szczególności, jeżeli:</w:t>
      </w:r>
    </w:p>
    <w:p w14:paraId="77678BB6" w14:textId="6DEAFB68" w:rsidR="007C118F" w:rsidRPr="007C118F" w:rsidRDefault="007C118F" w:rsidP="007C118F">
      <w:pPr>
        <w:widowControl w:val="0"/>
        <w:numPr>
          <w:ilvl w:val="1"/>
          <w:numId w:val="56"/>
        </w:numPr>
        <w:shd w:val="clear" w:color="auto" w:fill="FFFFFF"/>
        <w:suppressAutoHyphens/>
        <w:autoSpaceDE w:val="0"/>
        <w:spacing w:after="0" w:line="276" w:lineRule="auto"/>
        <w:ind w:left="851"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Zamawiający nie wywiązuje się z obowiązku zapłaty faktur, mimo dodatkowego wezwania w terminie 1 miesiąca od upływu terminu na zapłatę faktur określonego w niniejszej Umowie</w:t>
      </w:r>
      <w:r w:rsidR="004C7F2D">
        <w:rPr>
          <w:rFonts w:ascii="Calibri" w:eastAsia="Times New Roman" w:hAnsi="Calibri" w:cs="Calibri"/>
          <w:color w:val="000000"/>
          <w:kern w:val="0"/>
          <w:lang w:eastAsia="ar-SA"/>
          <w14:ligatures w14:val="none"/>
        </w:rPr>
        <w:t>, z zastrzeżeniem § 9 ust. 7</w:t>
      </w:r>
      <w:r w:rsidRPr="007C118F">
        <w:rPr>
          <w:rFonts w:ascii="Calibri" w:eastAsia="Times New Roman" w:hAnsi="Calibri" w:cs="Calibri"/>
          <w:color w:val="000000"/>
          <w:kern w:val="0"/>
          <w:lang w:eastAsia="ar-SA"/>
          <w14:ligatures w14:val="none"/>
        </w:rPr>
        <w:t>.</w:t>
      </w:r>
    </w:p>
    <w:p w14:paraId="5A67AA92" w14:textId="77777777" w:rsidR="007C118F" w:rsidRPr="007C118F" w:rsidRDefault="007C118F" w:rsidP="007C118F">
      <w:pPr>
        <w:widowControl w:val="0"/>
        <w:numPr>
          <w:ilvl w:val="1"/>
          <w:numId w:val="56"/>
        </w:numPr>
        <w:shd w:val="clear" w:color="auto" w:fill="FFFFFF"/>
        <w:suppressAutoHyphens/>
        <w:autoSpaceDE w:val="0"/>
        <w:spacing w:after="0" w:line="276" w:lineRule="auto"/>
        <w:ind w:left="851"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Zamawiający odmawia bez uzasadnionej przyczyny podpisania protokołu odbioru przez okres 14 dni.</w:t>
      </w:r>
    </w:p>
    <w:p w14:paraId="56077AC7" w14:textId="77777777" w:rsidR="007C118F" w:rsidRPr="007C118F" w:rsidRDefault="007C118F" w:rsidP="007C118F">
      <w:pPr>
        <w:widowControl w:val="0"/>
        <w:numPr>
          <w:ilvl w:val="0"/>
          <w:numId w:val="3"/>
        </w:numPr>
        <w:shd w:val="clear" w:color="auto" w:fill="FFFFFF"/>
        <w:tabs>
          <w:tab w:val="num" w:pos="284"/>
        </w:tabs>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Zamawiający w razie odstąpienia od Umowy z przyczyn, za które Wykonawca nie odpowiada obowiązany jest do:</w:t>
      </w:r>
    </w:p>
    <w:p w14:paraId="77FE1907" w14:textId="77777777" w:rsidR="007C118F" w:rsidRPr="007C118F" w:rsidRDefault="007C118F" w:rsidP="007C118F">
      <w:pPr>
        <w:widowControl w:val="0"/>
        <w:numPr>
          <w:ilvl w:val="1"/>
          <w:numId w:val="57"/>
        </w:numPr>
        <w:shd w:val="clear" w:color="auto" w:fill="FFFFFF"/>
        <w:suppressAutoHyphens/>
        <w:autoSpaceDE w:val="0"/>
        <w:spacing w:after="0" w:line="276" w:lineRule="auto"/>
        <w:ind w:left="851"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dokonania odbioru przerwanych robót oraz zapłaty wynagrodzenia za roboty, które zostały wykonane do dnia odstąpienia,</w:t>
      </w:r>
    </w:p>
    <w:p w14:paraId="6A132198" w14:textId="77777777" w:rsidR="007C118F" w:rsidRPr="007C118F" w:rsidRDefault="007C118F" w:rsidP="007C118F">
      <w:pPr>
        <w:widowControl w:val="0"/>
        <w:numPr>
          <w:ilvl w:val="1"/>
          <w:numId w:val="57"/>
        </w:numPr>
        <w:shd w:val="clear" w:color="auto" w:fill="FFFFFF"/>
        <w:suppressAutoHyphens/>
        <w:autoSpaceDE w:val="0"/>
        <w:spacing w:after="0" w:line="276" w:lineRule="auto"/>
        <w:ind w:left="851"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przejęcia od Wykonawcy pod swój dozór terenu budowy.</w:t>
      </w:r>
    </w:p>
    <w:p w14:paraId="7AFCAE64" w14:textId="77777777" w:rsidR="007C118F" w:rsidRPr="007C118F" w:rsidRDefault="007C118F" w:rsidP="007C118F">
      <w:pPr>
        <w:widowControl w:val="0"/>
        <w:numPr>
          <w:ilvl w:val="0"/>
          <w:numId w:val="3"/>
        </w:numPr>
        <w:shd w:val="clear" w:color="auto" w:fill="FFFFFF"/>
        <w:tabs>
          <w:tab w:val="num" w:pos="284"/>
        </w:tabs>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Odstąpienie od Umowy powinno nastąpić w formie pisemnej pod rygorem nieważności takiego oświadczenia i powinno zawierać uzasadnienie.</w:t>
      </w:r>
    </w:p>
    <w:p w14:paraId="4ABB1AED" w14:textId="77777777" w:rsidR="007C118F" w:rsidRPr="007C118F" w:rsidRDefault="007C118F" w:rsidP="007C118F">
      <w:pPr>
        <w:widowControl w:val="0"/>
        <w:numPr>
          <w:ilvl w:val="0"/>
          <w:numId w:val="3"/>
        </w:numPr>
        <w:shd w:val="clear" w:color="auto" w:fill="FFFFFF"/>
        <w:tabs>
          <w:tab w:val="num" w:pos="284"/>
          <w:tab w:val="left" w:pos="14058"/>
        </w:tabs>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Kary umowne określone w niniejszym paragrafie naliczane będą od całkowitego wynagrodzenia brutto określonego w § 7 ust. 1.</w:t>
      </w:r>
    </w:p>
    <w:p w14:paraId="0704E5D2" w14:textId="77777777" w:rsidR="007C118F" w:rsidRPr="007C118F" w:rsidRDefault="007C118F" w:rsidP="007C118F">
      <w:pPr>
        <w:widowControl w:val="0"/>
        <w:numPr>
          <w:ilvl w:val="0"/>
          <w:numId w:val="3"/>
        </w:numPr>
        <w:shd w:val="clear" w:color="auto" w:fill="FFFFFF"/>
        <w:tabs>
          <w:tab w:val="num" w:pos="284"/>
          <w:tab w:val="left" w:pos="14058"/>
        </w:tabs>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Kary naliczone na podstawie ust. 1 nie podlegają sumowaniu z karami naliczonymi na podstawie ust. 4.</w:t>
      </w:r>
    </w:p>
    <w:p w14:paraId="61F15618" w14:textId="77777777" w:rsidR="007C118F" w:rsidRPr="007C118F" w:rsidRDefault="007C118F" w:rsidP="007C118F">
      <w:pPr>
        <w:widowControl w:val="0"/>
        <w:shd w:val="clear" w:color="auto" w:fill="FFFFFF"/>
        <w:tabs>
          <w:tab w:val="left" w:pos="14058"/>
        </w:tabs>
        <w:suppressAutoHyphens/>
        <w:autoSpaceDE w:val="0"/>
        <w:spacing w:after="0" w:line="276" w:lineRule="auto"/>
        <w:ind w:left="29"/>
        <w:jc w:val="both"/>
        <w:rPr>
          <w:rFonts w:ascii="Calibri" w:eastAsia="Times New Roman" w:hAnsi="Calibri" w:cs="Calibri"/>
          <w:color w:val="000000"/>
          <w:kern w:val="0"/>
          <w:lang w:eastAsia="ar-SA"/>
          <w14:ligatures w14:val="none"/>
        </w:rPr>
      </w:pPr>
    </w:p>
    <w:p w14:paraId="0280C864" w14:textId="77777777"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 13</w:t>
      </w:r>
    </w:p>
    <w:p w14:paraId="2194467F" w14:textId="77777777"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
          <w:color w:val="000000"/>
          <w:kern w:val="0"/>
          <w:u w:val="single"/>
          <w:lang w:eastAsia="ar-SA"/>
          <w14:ligatures w14:val="none"/>
        </w:rPr>
      </w:pPr>
      <w:r w:rsidRPr="007C118F">
        <w:rPr>
          <w:rFonts w:ascii="Calibri" w:eastAsia="Times New Roman" w:hAnsi="Calibri" w:cs="Calibri"/>
          <w:b/>
          <w:color w:val="000000"/>
          <w:kern w:val="0"/>
          <w:u w:val="single"/>
          <w:lang w:eastAsia="ar-SA"/>
          <w14:ligatures w14:val="none"/>
        </w:rPr>
        <w:lastRenderedPageBreak/>
        <w:t>Zatrudnianie pracowników</w:t>
      </w:r>
    </w:p>
    <w:p w14:paraId="50614962" w14:textId="77777777"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
          <w:color w:val="000000"/>
          <w:kern w:val="0"/>
          <w:u w:val="single"/>
          <w:lang w:eastAsia="ar-SA"/>
          <w14:ligatures w14:val="none"/>
        </w:rPr>
      </w:pPr>
    </w:p>
    <w:p w14:paraId="3F491DE0" w14:textId="77777777" w:rsidR="007C118F" w:rsidRPr="007C118F" w:rsidRDefault="007C118F" w:rsidP="007C118F">
      <w:pPr>
        <w:widowControl w:val="0"/>
        <w:numPr>
          <w:ilvl w:val="0"/>
          <w:numId w:val="12"/>
        </w:numPr>
        <w:shd w:val="clear" w:color="auto" w:fill="FFFFFF"/>
        <w:suppressAutoHyphens/>
        <w:autoSpaceDE w:val="0"/>
        <w:spacing w:after="0" w:line="276" w:lineRule="auto"/>
        <w:ind w:left="426" w:hanging="426"/>
        <w:jc w:val="both"/>
        <w:rPr>
          <w:rFonts w:ascii="Calibri" w:eastAsia="Times New Roman" w:hAnsi="Calibri" w:cs="Calibri"/>
          <w:b/>
          <w:color w:val="000000"/>
          <w:kern w:val="0"/>
          <w:u w:val="single"/>
          <w:lang w:eastAsia="ar-SA"/>
          <w14:ligatures w14:val="none"/>
        </w:rPr>
      </w:pPr>
      <w:r w:rsidRPr="007C118F">
        <w:rPr>
          <w:rFonts w:ascii="Calibri" w:eastAsia="Times New Roman" w:hAnsi="Calibri" w:cs="Calibri"/>
          <w:color w:val="000000"/>
          <w:kern w:val="0"/>
          <w:lang w:eastAsia="ar-SA"/>
          <w14:ligatures w14:val="none"/>
        </w:rPr>
        <w:t>Wykonawca przyjmując do realizacji czynności określone w Przedmiocie Umowy zobowiązuje się do zatrudnienia na podstawie umowy o pracę osoby wykonujące czynności w zakresie realizacji zamówienia, których wykonanie polega na wykonywaniu pracy w sposób określony w art. 22 § 1 ustawy z dnia 26 czerwca 1974 r. - Kodeks pracy (t.j. Dz. U. z 2023 r. poz. 1465), tj. roboty: ziemne, ciesielskie, zbrojarskie, betoniarskie, murarskie, tynkarskie, wykończeniowe, dekarskie, montażowe, drogowe oraz związane z instalacjami elektrycznymi, sanitarnymi i teletechnicznymi.</w:t>
      </w:r>
    </w:p>
    <w:p w14:paraId="730BFC14" w14:textId="77777777" w:rsidR="007C118F" w:rsidRPr="007C118F" w:rsidRDefault="007C118F" w:rsidP="007C118F">
      <w:pPr>
        <w:widowControl w:val="0"/>
        <w:numPr>
          <w:ilvl w:val="0"/>
          <w:numId w:val="12"/>
        </w:numPr>
        <w:shd w:val="clear" w:color="auto" w:fill="FFFFFF"/>
        <w:suppressAutoHyphens/>
        <w:autoSpaceDE w:val="0"/>
        <w:spacing w:after="0" w:line="276" w:lineRule="auto"/>
        <w:ind w:left="426"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Wykonawca zobowiązany jest na każde wezwanie Zamawiającego, stosownie do art. 438 ust. 2 PZP udokumentować zatrudnienie osób, o których mowa w ust. 1. W celu weryfikacji zatrudnienia przez Wykonawcę lub Podwykonawcę Zamawiający może żądać w szczególności:</w:t>
      </w:r>
    </w:p>
    <w:p w14:paraId="2DD28613" w14:textId="77777777" w:rsidR="007C118F" w:rsidRPr="007C118F" w:rsidRDefault="007C118F" w:rsidP="007C118F">
      <w:pPr>
        <w:widowControl w:val="0"/>
        <w:numPr>
          <w:ilvl w:val="1"/>
          <w:numId w:val="12"/>
        </w:numPr>
        <w:shd w:val="clear" w:color="auto" w:fill="FFFFFF"/>
        <w:suppressAutoHyphens/>
        <w:autoSpaceDE w:val="0"/>
        <w:spacing w:after="0" w:line="276" w:lineRule="auto"/>
        <w:ind w:left="851"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oświadczenia zatrudnionego pracownika,</w:t>
      </w:r>
    </w:p>
    <w:p w14:paraId="006E55A8" w14:textId="77777777" w:rsidR="007C118F" w:rsidRPr="007C118F" w:rsidRDefault="007C118F" w:rsidP="007C118F">
      <w:pPr>
        <w:widowControl w:val="0"/>
        <w:numPr>
          <w:ilvl w:val="1"/>
          <w:numId w:val="12"/>
        </w:numPr>
        <w:shd w:val="clear" w:color="auto" w:fill="FFFFFF"/>
        <w:suppressAutoHyphens/>
        <w:autoSpaceDE w:val="0"/>
        <w:spacing w:after="0" w:line="276" w:lineRule="auto"/>
        <w:ind w:left="851"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oświadczenia Wykonawcy lub Podwykonawcy o zatrudnieniu pracownika na podstawie umowy o pracę,</w:t>
      </w:r>
    </w:p>
    <w:p w14:paraId="23D8BDD6" w14:textId="77777777" w:rsidR="007C118F" w:rsidRPr="007C118F" w:rsidRDefault="007C118F" w:rsidP="007C118F">
      <w:pPr>
        <w:widowControl w:val="0"/>
        <w:numPr>
          <w:ilvl w:val="1"/>
          <w:numId w:val="12"/>
        </w:numPr>
        <w:shd w:val="clear" w:color="auto" w:fill="FFFFFF"/>
        <w:suppressAutoHyphens/>
        <w:autoSpaceDE w:val="0"/>
        <w:spacing w:after="0" w:line="276" w:lineRule="auto"/>
        <w:ind w:left="851"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poświadczonej za zgodność z oryginałem kopii umowy o pracę zatrudnionego pracownika,</w:t>
      </w:r>
    </w:p>
    <w:p w14:paraId="4CF7903C" w14:textId="77777777" w:rsidR="007C118F" w:rsidRPr="007C118F" w:rsidRDefault="007C118F" w:rsidP="007C118F">
      <w:pPr>
        <w:widowControl w:val="0"/>
        <w:numPr>
          <w:ilvl w:val="1"/>
          <w:numId w:val="12"/>
        </w:numPr>
        <w:shd w:val="clear" w:color="auto" w:fill="FFFFFF"/>
        <w:suppressAutoHyphens/>
        <w:autoSpaceDE w:val="0"/>
        <w:spacing w:after="0" w:line="276" w:lineRule="auto"/>
        <w:ind w:left="851"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innych dokumentów</w:t>
      </w:r>
    </w:p>
    <w:p w14:paraId="50653CCD" w14:textId="77777777" w:rsidR="007C118F" w:rsidRPr="007C118F" w:rsidRDefault="007C118F" w:rsidP="007C118F">
      <w:pPr>
        <w:widowControl w:val="0"/>
        <w:shd w:val="clear" w:color="auto" w:fill="FFFFFF"/>
        <w:suppressAutoHyphens/>
        <w:autoSpaceDE w:val="0"/>
        <w:spacing w:after="0" w:line="276" w:lineRule="auto"/>
        <w:ind w:left="567"/>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 </w:t>
      </w:r>
    </w:p>
    <w:p w14:paraId="56DA7550" w14:textId="34EA3B1E" w:rsidR="007C118F" w:rsidRPr="007C118F" w:rsidRDefault="007C118F" w:rsidP="007C118F">
      <w:pPr>
        <w:widowControl w:val="0"/>
        <w:numPr>
          <w:ilvl w:val="0"/>
          <w:numId w:val="12"/>
        </w:numPr>
        <w:shd w:val="clear" w:color="auto" w:fill="FFFFFF"/>
        <w:suppressAutoHyphens/>
        <w:autoSpaceDE w:val="0"/>
        <w:spacing w:after="0" w:line="276" w:lineRule="auto"/>
        <w:ind w:left="426" w:hanging="426"/>
        <w:jc w:val="both"/>
        <w:rPr>
          <w:rFonts w:ascii="Calibri" w:eastAsia="Times New Roman" w:hAnsi="Calibri" w:cs="Calibri"/>
          <w:b/>
          <w:color w:val="000000"/>
          <w:kern w:val="0"/>
          <w:u w:val="single"/>
          <w:lang w:eastAsia="ar-SA"/>
          <w14:ligatures w14:val="none"/>
        </w:rPr>
      </w:pPr>
      <w:r w:rsidRPr="007C118F">
        <w:rPr>
          <w:rFonts w:ascii="Calibri" w:eastAsia="Times New Roman" w:hAnsi="Calibri" w:cs="Calibri"/>
          <w:color w:val="000000"/>
          <w:kern w:val="0"/>
          <w:lang w:eastAsia="ar-SA"/>
          <w14:ligatures w14:val="none"/>
        </w:rPr>
        <w:t>Kopia ww. umowy/umów o prac</w:t>
      </w:r>
      <w:r w:rsidR="006E21B9">
        <w:rPr>
          <w:rFonts w:ascii="Calibri" w:eastAsia="Times New Roman" w:hAnsi="Calibri" w:cs="Calibri"/>
          <w:color w:val="000000"/>
          <w:kern w:val="0"/>
          <w:lang w:eastAsia="ar-SA"/>
          <w14:ligatures w14:val="none"/>
        </w:rPr>
        <w:t>ę</w:t>
      </w:r>
      <w:r w:rsidRPr="007C118F">
        <w:rPr>
          <w:rFonts w:ascii="Calibri" w:eastAsia="Times New Roman" w:hAnsi="Calibri" w:cs="Calibri"/>
          <w:color w:val="000000"/>
          <w:kern w:val="0"/>
          <w:lang w:eastAsia="ar-SA"/>
          <w14:ligatures w14:val="none"/>
        </w:rPr>
        <w:t xml:space="preserve"> powinna być zanonimizowana w sposób pozwalający na ochronę danych osobowych pracowników, zgodnie z przepisami ustawy z dnia 29 sierpnia 1997 roku o ochronie danych osobowych (tj. w szczególności bez adresów, nr PESEL pracowników). Informacje takie jak data zawarcia umowy, rodzaj umowy o pracę, wymiar etatu powinny być możliwe do zidentyfikowania.</w:t>
      </w:r>
    </w:p>
    <w:p w14:paraId="15D36D09" w14:textId="77777777" w:rsidR="007C118F" w:rsidRPr="007C118F" w:rsidRDefault="007C118F" w:rsidP="007C118F">
      <w:pPr>
        <w:widowControl w:val="0"/>
        <w:numPr>
          <w:ilvl w:val="0"/>
          <w:numId w:val="12"/>
        </w:numPr>
        <w:shd w:val="clear" w:color="auto" w:fill="FFFFFF"/>
        <w:suppressAutoHyphens/>
        <w:autoSpaceDE w:val="0"/>
        <w:spacing w:after="0" w:line="276" w:lineRule="auto"/>
        <w:ind w:left="426" w:hanging="426"/>
        <w:jc w:val="both"/>
        <w:rPr>
          <w:rFonts w:ascii="Calibri" w:eastAsia="Times New Roman" w:hAnsi="Calibri" w:cs="Calibri"/>
          <w:b/>
          <w:color w:val="000000"/>
          <w:kern w:val="0"/>
          <w:u w:val="single"/>
          <w:lang w:eastAsia="ar-SA"/>
          <w14:ligatures w14:val="none"/>
        </w:rPr>
      </w:pPr>
      <w:r w:rsidRPr="007C118F">
        <w:rPr>
          <w:rFonts w:ascii="Calibri" w:eastAsia="Times New Roman" w:hAnsi="Calibri" w:cs="Calibri"/>
          <w:color w:val="000000"/>
          <w:kern w:val="0"/>
          <w:lang w:eastAsia="ar-SA"/>
          <w14:ligatures w14:val="none"/>
        </w:rPr>
        <w:t>Zamawiający zastrzega sobie możliwość kontroli zatrudnienia  osób przez cały okres realizacji wykonywanych przez nich czynności, także poprzez wezwanie do okazania dokumentów potwierdzających opłacanie składek na ubezpieczenie społeczne</w:t>
      </w:r>
      <w:r w:rsidRPr="007C118F">
        <w:rPr>
          <w:rFonts w:ascii="Calibri" w:eastAsia="Times New Roman" w:hAnsi="Calibri" w:cs="Calibri"/>
          <w:b/>
          <w:color w:val="000000"/>
          <w:kern w:val="0"/>
          <w:u w:val="single"/>
          <w:lang w:eastAsia="ar-SA"/>
          <w14:ligatures w14:val="none"/>
        </w:rPr>
        <w:t xml:space="preserve"> </w:t>
      </w:r>
      <w:r w:rsidRPr="007C118F">
        <w:rPr>
          <w:rFonts w:ascii="Calibri" w:eastAsia="Times New Roman" w:hAnsi="Calibri" w:cs="Calibri"/>
          <w:color w:val="000000"/>
          <w:kern w:val="0"/>
          <w:lang w:eastAsia="ar-SA"/>
          <w14:ligatures w14:val="none"/>
        </w:rPr>
        <w:t>i zdrowotne z tytułu zatrudnienia na podstawie umów o pracę (wraz z informacją o liczbie odprowadzonych składek), tj. zaświadczenia właściwego oddziału ZUS lub zanonimizowanych dowodów potwierdzających zgłoszenie pracownika przez pracodawcę do ubezpieczeń.</w:t>
      </w:r>
    </w:p>
    <w:p w14:paraId="6B0AA61E" w14:textId="77777777" w:rsidR="007C118F" w:rsidRPr="007C118F" w:rsidRDefault="007C118F" w:rsidP="007C118F">
      <w:pPr>
        <w:widowControl w:val="0"/>
        <w:numPr>
          <w:ilvl w:val="0"/>
          <w:numId w:val="12"/>
        </w:numPr>
        <w:shd w:val="clear" w:color="auto" w:fill="FFFFFF"/>
        <w:suppressAutoHyphens/>
        <w:autoSpaceDE w:val="0"/>
        <w:spacing w:after="0" w:line="276" w:lineRule="auto"/>
        <w:ind w:left="426" w:hanging="426"/>
        <w:jc w:val="both"/>
        <w:rPr>
          <w:rFonts w:ascii="Calibri" w:eastAsia="Times New Roman" w:hAnsi="Calibri" w:cs="Calibri"/>
          <w:b/>
          <w:color w:val="000000"/>
          <w:kern w:val="0"/>
          <w:u w:val="single"/>
          <w:lang w:eastAsia="ar-SA"/>
          <w14:ligatures w14:val="none"/>
        </w:rPr>
      </w:pPr>
      <w:r w:rsidRPr="007C118F">
        <w:rPr>
          <w:rFonts w:ascii="Calibri" w:eastAsia="Times New Roman" w:hAnsi="Calibri" w:cs="Calibri"/>
          <w:color w:val="000000"/>
          <w:kern w:val="0"/>
          <w:lang w:eastAsia="ar-SA"/>
          <w14:ligatures w14:val="none"/>
        </w:rPr>
        <w:t>Zatrudnienie, o którym mowa w ust. 1 do, realizacji Przedmiotu Umowy będzie trwać w całym okresie wykonywania Przedmiotu Umowy, a w przypadku rozwiązania stosunku pracy przed zakończeniem tego okresu, Wykonawca zobowiązuje się do zatrudnienia na to miejsce innej osoby w terminie 14 dni od dnia rozwiązania umowy z zatrudnioną osobą.</w:t>
      </w:r>
    </w:p>
    <w:p w14:paraId="1293C16A" w14:textId="77777777" w:rsidR="007C118F" w:rsidRPr="007C118F" w:rsidRDefault="007C118F" w:rsidP="007C118F">
      <w:pPr>
        <w:widowControl w:val="0"/>
        <w:numPr>
          <w:ilvl w:val="0"/>
          <w:numId w:val="12"/>
        </w:numPr>
        <w:shd w:val="clear" w:color="auto" w:fill="FFFFFF"/>
        <w:suppressAutoHyphens/>
        <w:autoSpaceDE w:val="0"/>
        <w:spacing w:after="0" w:line="276" w:lineRule="auto"/>
        <w:ind w:left="426" w:hanging="426"/>
        <w:jc w:val="both"/>
        <w:rPr>
          <w:rFonts w:ascii="Calibri" w:eastAsia="Times New Roman" w:hAnsi="Calibri" w:cs="Calibri"/>
          <w:b/>
          <w:color w:val="000000"/>
          <w:kern w:val="0"/>
          <w:u w:val="single"/>
          <w:lang w:eastAsia="ar-SA"/>
          <w14:ligatures w14:val="none"/>
        </w:rPr>
      </w:pPr>
      <w:r w:rsidRPr="007C118F">
        <w:rPr>
          <w:rFonts w:ascii="Calibri" w:eastAsia="Times New Roman" w:hAnsi="Calibri" w:cs="Calibri"/>
          <w:color w:val="000000"/>
          <w:kern w:val="0"/>
          <w:lang w:eastAsia="ar-SA"/>
          <w14:ligatures w14:val="none"/>
        </w:rPr>
        <w:t xml:space="preserve">W przypadku nie zatrudnienia przy realizacji zamówienia osób wymaganych przez Zamawiającego Wykonawca jest zobowiązany do zapłacenia </w:t>
      </w:r>
      <w:r w:rsidRPr="007C118F">
        <w:rPr>
          <w:rFonts w:ascii="Calibri" w:eastAsia="Times New Roman" w:hAnsi="Calibri" w:cs="Calibri"/>
          <w:b/>
          <w:bCs/>
          <w:color w:val="000000"/>
          <w:kern w:val="0"/>
          <w:lang w:eastAsia="ar-SA"/>
          <w14:ligatures w14:val="none"/>
        </w:rPr>
        <w:t>kary umownej w wysokości 3000,00 zł</w:t>
      </w:r>
      <w:r w:rsidRPr="007C118F">
        <w:rPr>
          <w:rFonts w:ascii="Calibri" w:eastAsia="Times New Roman" w:hAnsi="Calibri" w:cs="Calibri"/>
          <w:color w:val="000000"/>
          <w:kern w:val="0"/>
          <w:lang w:eastAsia="ar-SA"/>
          <w14:ligatures w14:val="none"/>
        </w:rPr>
        <w:t xml:space="preserve"> za każdą osobę niezatrudnioną na podstawie umowy o pracę za dany miesiąc.</w:t>
      </w:r>
    </w:p>
    <w:p w14:paraId="496FC45E" w14:textId="77777777" w:rsidR="007C118F" w:rsidRPr="007C118F" w:rsidRDefault="007C118F" w:rsidP="007C118F">
      <w:pPr>
        <w:widowControl w:val="0"/>
        <w:numPr>
          <w:ilvl w:val="0"/>
          <w:numId w:val="12"/>
        </w:numPr>
        <w:shd w:val="clear" w:color="auto" w:fill="FFFFFF"/>
        <w:suppressAutoHyphens/>
        <w:autoSpaceDE w:val="0"/>
        <w:spacing w:after="0" w:line="276" w:lineRule="auto"/>
        <w:ind w:left="426" w:hanging="426"/>
        <w:jc w:val="both"/>
        <w:rPr>
          <w:rFonts w:ascii="Calibri" w:eastAsia="Times New Roman" w:hAnsi="Calibri" w:cs="Calibri"/>
          <w:b/>
          <w:color w:val="000000"/>
          <w:kern w:val="0"/>
          <w:u w:val="single"/>
          <w:lang w:eastAsia="ar-SA"/>
          <w14:ligatures w14:val="none"/>
        </w:rPr>
      </w:pPr>
      <w:r w:rsidRPr="007C118F">
        <w:rPr>
          <w:rFonts w:ascii="Calibri" w:eastAsia="Times New Roman" w:hAnsi="Calibri" w:cs="Calibri"/>
          <w:color w:val="000000"/>
          <w:kern w:val="0"/>
          <w:lang w:eastAsia="ar-SA"/>
          <w14:ligatures w14:val="none"/>
        </w:rPr>
        <w:t>W przypadku uzasadnionych wątpliwości co do przestrzegania prawa pracy przez Wykonawcę lub Podwykonawcę, Zamawiający może zwrócić się o przeprowadzenie kontroli przez Państwową Inspekcję Pracy.</w:t>
      </w:r>
    </w:p>
    <w:p w14:paraId="5FCD2137" w14:textId="77777777" w:rsidR="007C118F" w:rsidRPr="007C118F" w:rsidRDefault="007C118F" w:rsidP="007C118F">
      <w:pPr>
        <w:widowControl w:val="0"/>
        <w:shd w:val="clear" w:color="auto" w:fill="FFFFFF"/>
        <w:suppressAutoHyphens/>
        <w:autoSpaceDE w:val="0"/>
        <w:spacing w:after="0" w:line="276" w:lineRule="auto"/>
        <w:ind w:left="426"/>
        <w:jc w:val="both"/>
        <w:rPr>
          <w:rFonts w:ascii="Calibri" w:eastAsia="Times New Roman" w:hAnsi="Calibri" w:cs="Calibri"/>
          <w:b/>
          <w:color w:val="000000"/>
          <w:kern w:val="0"/>
          <w:u w:val="single"/>
          <w:lang w:eastAsia="ar-SA"/>
          <w14:ligatures w14:val="none"/>
        </w:rPr>
      </w:pPr>
    </w:p>
    <w:p w14:paraId="5B80175E" w14:textId="77777777"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 14</w:t>
      </w:r>
    </w:p>
    <w:p w14:paraId="5C0D4990" w14:textId="77777777"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
          <w:color w:val="000000"/>
          <w:kern w:val="0"/>
          <w:u w:val="single"/>
          <w:lang w:eastAsia="ar-SA"/>
          <w14:ligatures w14:val="none"/>
        </w:rPr>
      </w:pPr>
      <w:r w:rsidRPr="007C118F">
        <w:rPr>
          <w:rFonts w:ascii="Calibri" w:eastAsia="Times New Roman" w:hAnsi="Calibri" w:cs="Calibri"/>
          <w:b/>
          <w:color w:val="000000"/>
          <w:kern w:val="0"/>
          <w:u w:val="single"/>
          <w:lang w:eastAsia="ar-SA"/>
          <w14:ligatures w14:val="none"/>
        </w:rPr>
        <w:lastRenderedPageBreak/>
        <w:t>Zmiany Umowy</w:t>
      </w:r>
    </w:p>
    <w:p w14:paraId="04CC000B" w14:textId="77777777"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
          <w:color w:val="000000"/>
          <w:kern w:val="0"/>
          <w:lang w:eastAsia="ar-SA"/>
          <w14:ligatures w14:val="none"/>
        </w:rPr>
      </w:pPr>
    </w:p>
    <w:p w14:paraId="212A5A99" w14:textId="77777777" w:rsidR="007C118F" w:rsidRPr="007C118F" w:rsidRDefault="007C118F" w:rsidP="007C118F">
      <w:pPr>
        <w:widowControl w:val="0"/>
        <w:numPr>
          <w:ilvl w:val="0"/>
          <w:numId w:val="9"/>
        </w:numPr>
        <w:suppressAutoHyphens/>
        <w:autoSpaceDE w:val="0"/>
        <w:autoSpaceDN w:val="0"/>
        <w:adjustRightInd w:val="0"/>
        <w:spacing w:after="0" w:line="276" w:lineRule="auto"/>
        <w:ind w:left="426"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Wszelkie zmiany niniejszej Umowy wymagają formy pisemnej w postaci aneksu pod rygorem nieważności, z  wyjątkiem § 3 ust. 1, 2, 3, i 5, oraz zmian danych adresowych, które wymagają zawiadomienia w formie pisemnej, złożonego przez osobę upoważnioną.</w:t>
      </w:r>
    </w:p>
    <w:p w14:paraId="70E266B0" w14:textId="18EAC531" w:rsidR="007C118F" w:rsidRPr="007C118F" w:rsidRDefault="007C118F" w:rsidP="007C118F">
      <w:pPr>
        <w:widowControl w:val="0"/>
        <w:numPr>
          <w:ilvl w:val="0"/>
          <w:numId w:val="9"/>
        </w:numPr>
        <w:suppressAutoHyphens/>
        <w:autoSpaceDE w:val="0"/>
        <w:autoSpaceDN w:val="0"/>
        <w:adjustRightInd w:val="0"/>
        <w:spacing w:after="0" w:line="276" w:lineRule="auto"/>
        <w:ind w:left="426"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bCs/>
          <w:color w:val="000000"/>
          <w:kern w:val="0"/>
          <w:lang w:eastAsia="ar-SA"/>
          <w14:ligatures w14:val="none"/>
        </w:rPr>
        <w:t>Zamawiający przewiduje możliwość dokonania zmian postanowień zawartej Umowy w stosunku do treści oferty na podstawie której dokonano wyboru Wykonawcy w przypadkach określonych w art. 455 PZP, a ponadto w następujących okolicznościach:</w:t>
      </w:r>
    </w:p>
    <w:p w14:paraId="388A563D" w14:textId="77777777" w:rsidR="007C118F" w:rsidRPr="007C118F" w:rsidRDefault="007C118F" w:rsidP="007C118F">
      <w:pPr>
        <w:widowControl w:val="0"/>
        <w:numPr>
          <w:ilvl w:val="0"/>
          <w:numId w:val="13"/>
        </w:numPr>
        <w:shd w:val="clear" w:color="auto" w:fill="FFFFFF"/>
        <w:suppressAutoHyphens/>
        <w:autoSpaceDE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konieczności wprowadzenia zmian projektowych lub technologicznych dokonanych na wniosek Zamawiającego (lub Wykonawcy),</w:t>
      </w:r>
    </w:p>
    <w:p w14:paraId="2E1B3602" w14:textId="77777777" w:rsidR="007C118F" w:rsidRPr="007C118F" w:rsidRDefault="007C118F" w:rsidP="007C118F">
      <w:pPr>
        <w:widowControl w:val="0"/>
        <w:numPr>
          <w:ilvl w:val="0"/>
          <w:numId w:val="13"/>
        </w:numPr>
        <w:shd w:val="clear" w:color="auto" w:fill="FFFFFF"/>
        <w:suppressAutoHyphens/>
        <w:autoSpaceDE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z powodu istotnych braków lub błędów w dokumentacji projektowej, również tych polegających na niezgodności dokumentacji z przepisami prawa,</w:t>
      </w:r>
    </w:p>
    <w:p w14:paraId="64F3A804" w14:textId="77777777" w:rsidR="007C118F" w:rsidRPr="007C118F" w:rsidRDefault="007C118F" w:rsidP="007C118F">
      <w:pPr>
        <w:widowControl w:val="0"/>
        <w:numPr>
          <w:ilvl w:val="0"/>
          <w:numId w:val="13"/>
        </w:numPr>
        <w:shd w:val="clear" w:color="auto" w:fill="FFFFFF"/>
        <w:suppressAutoHyphens/>
        <w:autoSpaceDE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z powodu uzasadnionych zmian w zakresie sposobu wykonania Przedmiotu Umowy proponowanych przez Zamawiającego lub Wykonawcę, jeżeli te zmiany są korzystne dla Zamawiającego,</w:t>
      </w:r>
    </w:p>
    <w:p w14:paraId="7281919E" w14:textId="77777777" w:rsidR="007C118F" w:rsidRPr="007C118F" w:rsidRDefault="007C118F" w:rsidP="007C118F">
      <w:pPr>
        <w:widowControl w:val="0"/>
        <w:numPr>
          <w:ilvl w:val="0"/>
          <w:numId w:val="13"/>
        </w:numPr>
        <w:shd w:val="clear" w:color="auto" w:fill="FFFFFF"/>
        <w:suppressAutoHyphens/>
        <w:autoSpaceDE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z powodu wystąpienia okoliczności niezależnych od Wykonawcy przy zachowaniu przez niego należytej staranności, skutkujących niemożnością dotrzymania terminu realizacji Przedmiotu Umowy,</w:t>
      </w:r>
    </w:p>
    <w:p w14:paraId="6FBC5760" w14:textId="77777777" w:rsidR="007C118F" w:rsidRPr="007C118F" w:rsidRDefault="007C118F" w:rsidP="007C118F">
      <w:pPr>
        <w:widowControl w:val="0"/>
        <w:numPr>
          <w:ilvl w:val="0"/>
          <w:numId w:val="13"/>
        </w:numPr>
        <w:shd w:val="clear" w:color="auto" w:fill="FFFFFF"/>
        <w:suppressAutoHyphens/>
        <w:autoSpaceDE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z powodu wystąpienia dodatkowych, a niemożliwych do przewidzenia przed zawarciem Umowy przez doświadczonego Wykonawcę robót,</w:t>
      </w:r>
    </w:p>
    <w:p w14:paraId="2770FD2E" w14:textId="77777777" w:rsidR="007C118F" w:rsidRPr="007C118F" w:rsidRDefault="007C118F" w:rsidP="007C118F">
      <w:pPr>
        <w:widowControl w:val="0"/>
        <w:numPr>
          <w:ilvl w:val="0"/>
          <w:numId w:val="13"/>
        </w:numPr>
        <w:shd w:val="clear" w:color="auto" w:fill="FFFFFF"/>
        <w:suppressAutoHyphens/>
        <w:autoSpaceDE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z powodu niemożliwych do przewidzenia niekorzystnych warunków atmosferycznych, archeologicznych, geologicznych, hydrologicznych, kolizji z sieciami infrastruktury, utrudniających lub uniemożliwiających terminowe wykonanie Przedmiotu Umowy - fakt ten musi mieć odzwierciedlenie w dzienniku budowy i musi być potwierdzony przez Nadzór Inwestorski,</w:t>
      </w:r>
    </w:p>
    <w:p w14:paraId="34AD9891" w14:textId="77777777" w:rsidR="007C118F" w:rsidRPr="007C118F" w:rsidRDefault="007C118F" w:rsidP="007C118F">
      <w:pPr>
        <w:widowControl w:val="0"/>
        <w:numPr>
          <w:ilvl w:val="0"/>
          <w:numId w:val="13"/>
        </w:numPr>
        <w:shd w:val="clear" w:color="auto" w:fill="FFFFFF"/>
        <w:suppressAutoHyphens/>
        <w:autoSpaceDE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z powodu wystąpienia niebezpieczeństwa kolizji z planowanymi lub równolegle prowadzonymi przez inne podmioty inwestycjami w zakresie niezbędnym do uniknięcia lub usunięcia tych kolizji,</w:t>
      </w:r>
    </w:p>
    <w:p w14:paraId="02C2B7C4" w14:textId="77777777" w:rsidR="007C118F" w:rsidRPr="007C118F" w:rsidRDefault="007C118F" w:rsidP="007C118F">
      <w:pPr>
        <w:widowControl w:val="0"/>
        <w:numPr>
          <w:ilvl w:val="0"/>
          <w:numId w:val="13"/>
        </w:numPr>
        <w:shd w:val="clear" w:color="auto" w:fill="FFFFFF"/>
        <w:suppressAutoHyphens/>
        <w:autoSpaceDE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z powodu wystąpienia siły wyższej powodującej powstanie zdarzenia losowego, którego nie można było przewidzieć, a które zagraża bezpieczeństwu ludzi lub ich zdrowiu lub na skutek którego powstała  szkoda w znacznych rozmiarach,</w:t>
      </w:r>
    </w:p>
    <w:p w14:paraId="03107974" w14:textId="77777777" w:rsidR="007C118F" w:rsidRPr="007C118F" w:rsidRDefault="007C118F" w:rsidP="007C118F">
      <w:pPr>
        <w:widowControl w:val="0"/>
        <w:numPr>
          <w:ilvl w:val="0"/>
          <w:numId w:val="13"/>
        </w:numPr>
        <w:shd w:val="clear" w:color="auto" w:fill="FFFFFF"/>
        <w:suppressAutoHyphens/>
        <w:autoSpaceDE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przedłużenia się uzgodnień zewnętrznych przez podmioty do tego upoważnione, </w:t>
      </w:r>
    </w:p>
    <w:p w14:paraId="2A1000CE" w14:textId="77777777" w:rsidR="007C118F" w:rsidRPr="007C118F" w:rsidRDefault="007C118F" w:rsidP="007C118F">
      <w:pPr>
        <w:widowControl w:val="0"/>
        <w:numPr>
          <w:ilvl w:val="0"/>
          <w:numId w:val="13"/>
        </w:numPr>
        <w:shd w:val="clear" w:color="auto" w:fill="FFFFFF"/>
        <w:suppressAutoHyphens/>
        <w:autoSpaceDE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wystąpienia okoliczności niezawinionych przez strony, których nie można było wcześniej przewidzieć,</w:t>
      </w:r>
    </w:p>
    <w:p w14:paraId="42FBA903" w14:textId="77777777" w:rsidR="007C118F" w:rsidRPr="007C118F" w:rsidRDefault="007C118F" w:rsidP="007C118F">
      <w:pPr>
        <w:widowControl w:val="0"/>
        <w:numPr>
          <w:ilvl w:val="0"/>
          <w:numId w:val="13"/>
        </w:numPr>
        <w:shd w:val="clear" w:color="auto" w:fill="FFFFFF"/>
        <w:suppressAutoHyphens/>
        <w:autoSpaceDE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z powodu wstrzymania przez Zamawiającego wykonania robót, które nie wynika z okoliczności leżących po stronie Wykonawcy (nie dotyczy okoliczności wstrzymania robót przez Nadzór Inwestorski w przypadku stwierdzenia nieprawidłowości zawinionych przez Wykonawcę),</w:t>
      </w:r>
    </w:p>
    <w:p w14:paraId="4B8FA38B" w14:textId="2B9AB170" w:rsidR="007C118F" w:rsidRPr="007C118F" w:rsidRDefault="007C118F" w:rsidP="007C118F">
      <w:pPr>
        <w:widowControl w:val="0"/>
        <w:numPr>
          <w:ilvl w:val="0"/>
          <w:numId w:val="13"/>
        </w:numPr>
        <w:shd w:val="clear" w:color="auto" w:fill="FFFFFF"/>
        <w:suppressAutoHyphens/>
        <w:autoSpaceDE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odstąpienia od części Umowy, </w:t>
      </w:r>
      <w:bookmarkStart w:id="8" w:name="_Hlk63258896"/>
      <w:r w:rsidRPr="007C118F">
        <w:rPr>
          <w:rFonts w:ascii="Calibri" w:eastAsia="Times New Roman" w:hAnsi="Calibri" w:cs="Calibri"/>
          <w:color w:val="000000"/>
          <w:kern w:val="0"/>
          <w:lang w:eastAsia="ar-SA"/>
          <w14:ligatures w14:val="none"/>
        </w:rPr>
        <w:t>z zastrzeżeniem § 7 ust. 1</w:t>
      </w:r>
      <w:r w:rsidR="00721145">
        <w:rPr>
          <w:rFonts w:ascii="Calibri" w:eastAsia="Times New Roman" w:hAnsi="Calibri" w:cs="Calibri"/>
          <w:color w:val="000000"/>
          <w:kern w:val="0"/>
          <w:lang w:eastAsia="ar-SA"/>
          <w14:ligatures w14:val="none"/>
        </w:rPr>
        <w:t>0</w:t>
      </w:r>
      <w:r w:rsidRPr="007C118F">
        <w:rPr>
          <w:rFonts w:ascii="Calibri" w:eastAsia="Times New Roman" w:hAnsi="Calibri" w:cs="Calibri"/>
          <w:color w:val="000000"/>
          <w:kern w:val="0"/>
          <w:lang w:eastAsia="ar-SA"/>
          <w14:ligatures w14:val="none"/>
        </w:rPr>
        <w:t xml:space="preserve"> Umowy,</w:t>
      </w:r>
    </w:p>
    <w:bookmarkEnd w:id="8"/>
    <w:p w14:paraId="6081E1F6" w14:textId="77777777" w:rsidR="007C118F" w:rsidRPr="007C118F" w:rsidRDefault="007C118F" w:rsidP="007C118F">
      <w:pPr>
        <w:widowControl w:val="0"/>
        <w:numPr>
          <w:ilvl w:val="0"/>
          <w:numId w:val="13"/>
        </w:numPr>
        <w:shd w:val="clear" w:color="auto" w:fill="FFFFFF"/>
        <w:suppressAutoHyphens/>
        <w:autoSpaceDE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wystąpienia obiektywnych zmian ocenianych jako korzystne dla Zamawiającego,</w:t>
      </w:r>
    </w:p>
    <w:p w14:paraId="71C68BBB" w14:textId="77777777" w:rsidR="007C118F" w:rsidRPr="007C118F" w:rsidRDefault="007C118F" w:rsidP="007C118F">
      <w:pPr>
        <w:widowControl w:val="0"/>
        <w:numPr>
          <w:ilvl w:val="0"/>
          <w:numId w:val="13"/>
        </w:numPr>
        <w:shd w:val="clear" w:color="auto" w:fill="FFFFFF"/>
        <w:suppressAutoHyphens/>
        <w:autoSpaceDE w:val="0"/>
        <w:spacing w:after="0" w:line="276" w:lineRule="auto"/>
        <w:ind w:left="993" w:hanging="426"/>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zmiany wynagrodzenia w wyniku:</w:t>
      </w:r>
    </w:p>
    <w:p w14:paraId="68EB7E51" w14:textId="77777777" w:rsidR="007C118F" w:rsidRPr="007C118F" w:rsidRDefault="007C118F" w:rsidP="007C118F">
      <w:pPr>
        <w:widowControl w:val="0"/>
        <w:shd w:val="clear" w:color="auto" w:fill="FFFFFF"/>
        <w:suppressAutoHyphens/>
        <w:autoSpaceDE w:val="0"/>
        <w:spacing w:after="0" w:line="276" w:lineRule="auto"/>
        <w:ind w:left="113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a)</w:t>
      </w:r>
      <w:r w:rsidRPr="007C118F">
        <w:rPr>
          <w:rFonts w:ascii="Calibri" w:eastAsia="Times New Roman" w:hAnsi="Calibri" w:cs="Calibri"/>
          <w:color w:val="000000"/>
          <w:kern w:val="0"/>
          <w:lang w:eastAsia="ar-SA"/>
          <w14:ligatures w14:val="none"/>
        </w:rPr>
        <w:tab/>
        <w:t xml:space="preserve">robót dodatkowych – roboty te będą rozliczane na podstawie kosztorysów </w:t>
      </w:r>
      <w:r w:rsidRPr="007C118F">
        <w:rPr>
          <w:rFonts w:ascii="Calibri" w:eastAsia="Times New Roman" w:hAnsi="Calibri" w:cs="Calibri"/>
          <w:color w:val="000000"/>
          <w:kern w:val="0"/>
          <w:lang w:eastAsia="ar-SA"/>
          <w14:ligatures w14:val="none"/>
        </w:rPr>
        <w:lastRenderedPageBreak/>
        <w:t>przygotowanych przez Wykonawcę i zatwierdzonych przez Inspektora Nadzoru Inwestorskiego i Zamawiającego. Kosztorysy te będą opracowane w oparciu o następujące założenia:</w:t>
      </w:r>
    </w:p>
    <w:p w14:paraId="2D59CD28" w14:textId="77777777" w:rsidR="007C118F" w:rsidRPr="007C118F" w:rsidRDefault="007C118F" w:rsidP="007C118F">
      <w:pPr>
        <w:widowControl w:val="0"/>
        <w:shd w:val="clear" w:color="auto" w:fill="FFFFFF"/>
        <w:suppressAutoHyphens/>
        <w:autoSpaceDE w:val="0"/>
        <w:spacing w:after="0" w:line="240" w:lineRule="auto"/>
        <w:ind w:left="1418" w:hanging="284"/>
        <w:jc w:val="both"/>
        <w:rPr>
          <w:rFonts w:ascii="Calibri" w:eastAsia="Times New Roman" w:hAnsi="Calibri" w:cs="Calibri"/>
          <w:kern w:val="0"/>
          <w:lang w:eastAsia="ar-SA"/>
          <w14:ligatures w14:val="none"/>
        </w:rPr>
      </w:pPr>
      <w:r w:rsidRPr="007C118F">
        <w:rPr>
          <w:rFonts w:ascii="Calibri" w:eastAsia="Times New Roman" w:hAnsi="Calibri" w:cs="Calibri"/>
          <w:kern w:val="0"/>
          <w:lang w:eastAsia="ar-SA"/>
          <w14:ligatures w14:val="none"/>
        </w:rPr>
        <w:t>-   parametry cenotwórcze (robocizna, koszty pośrednie, koszty zakupu, zysk) będą tożsame z wielkością tych składników cenowych zawartych w formularzu ofertowym,</w:t>
      </w:r>
    </w:p>
    <w:p w14:paraId="6920484D" w14:textId="77777777" w:rsidR="007C118F" w:rsidRPr="007C118F" w:rsidRDefault="007C118F" w:rsidP="007C118F">
      <w:pPr>
        <w:widowControl w:val="0"/>
        <w:shd w:val="clear" w:color="auto" w:fill="FFFFFF"/>
        <w:suppressAutoHyphens/>
        <w:autoSpaceDE w:val="0"/>
        <w:spacing w:after="0" w:line="240" w:lineRule="auto"/>
        <w:ind w:left="1418" w:hanging="284"/>
        <w:jc w:val="both"/>
        <w:rPr>
          <w:rFonts w:ascii="Calibri" w:eastAsia="Times New Roman" w:hAnsi="Calibri" w:cs="Calibri"/>
          <w:kern w:val="0"/>
          <w:lang w:eastAsia="ar-SA"/>
          <w14:ligatures w14:val="none"/>
        </w:rPr>
      </w:pPr>
      <w:r w:rsidRPr="007C118F">
        <w:rPr>
          <w:rFonts w:ascii="Calibri" w:eastAsia="Times New Roman" w:hAnsi="Calibri" w:cs="Calibri"/>
          <w:kern w:val="0"/>
          <w:lang w:eastAsia="ar-SA"/>
          <w14:ligatures w14:val="none"/>
        </w:rPr>
        <w:t xml:space="preserve">- </w:t>
      </w:r>
      <w:r w:rsidRPr="007C118F">
        <w:rPr>
          <w:rFonts w:ascii="Calibri" w:eastAsia="Times New Roman" w:hAnsi="Calibri" w:cs="Calibri"/>
          <w:kern w:val="0"/>
          <w:lang w:eastAsia="ar-SA"/>
          <w14:ligatures w14:val="none"/>
        </w:rPr>
        <w:tab/>
        <w:t xml:space="preserve">ceny jednostkowe na roboty tego samego rodzaju co w zamówieniu podstawowym zostaną ustalone w oparciu o parametry cenotwórcze zawarte w formularzu ofertowym oraz ceny materiałów i sprzętu przyjęte w kosztorysie ofertowym, </w:t>
      </w:r>
    </w:p>
    <w:p w14:paraId="1682AAD6" w14:textId="77777777" w:rsidR="007C118F" w:rsidRPr="007C118F" w:rsidRDefault="007C118F" w:rsidP="007C118F">
      <w:pPr>
        <w:widowControl w:val="0"/>
        <w:shd w:val="clear" w:color="auto" w:fill="FFFFFF"/>
        <w:suppressAutoHyphens/>
        <w:autoSpaceDE w:val="0"/>
        <w:spacing w:after="0" w:line="240" w:lineRule="auto"/>
        <w:ind w:left="1418" w:hanging="284"/>
        <w:jc w:val="both"/>
        <w:rPr>
          <w:rFonts w:ascii="Calibri" w:eastAsia="Times New Roman" w:hAnsi="Calibri" w:cs="Calibri"/>
          <w:kern w:val="0"/>
          <w:lang w:eastAsia="ar-SA"/>
          <w14:ligatures w14:val="none"/>
        </w:rPr>
      </w:pPr>
      <w:r w:rsidRPr="007C118F">
        <w:rPr>
          <w:rFonts w:ascii="Calibri" w:eastAsia="Times New Roman" w:hAnsi="Calibri" w:cs="Calibri"/>
          <w:kern w:val="0"/>
          <w:lang w:eastAsia="ar-SA"/>
          <w14:ligatures w14:val="none"/>
        </w:rPr>
        <w:t>-</w:t>
      </w:r>
      <w:r w:rsidRPr="007C118F">
        <w:rPr>
          <w:rFonts w:ascii="Calibri" w:eastAsia="Times New Roman" w:hAnsi="Calibri" w:cs="Calibri"/>
          <w:kern w:val="0"/>
          <w:lang w:eastAsia="ar-SA"/>
          <w14:ligatures w14:val="none"/>
        </w:rPr>
        <w:tab/>
        <w:t xml:space="preserve">w przypadku robót niezbędnych do wykonania zamówienia podstawowego, ale nieprzewidzianych w dokumentacji projektowej, ich ceny jednostkowe zostaną określone na podstawie powszechnie stosowanych Katalogów Nakładów Rzeczowych oraz </w:t>
      </w:r>
      <w:bookmarkStart w:id="9" w:name="_Hlk95828156"/>
      <w:r w:rsidRPr="007C118F">
        <w:rPr>
          <w:rFonts w:ascii="Calibri" w:eastAsia="Times New Roman" w:hAnsi="Calibri" w:cs="Calibri"/>
          <w:kern w:val="0"/>
          <w:lang w:eastAsia="ar-SA"/>
          <w14:ligatures w14:val="none"/>
        </w:rPr>
        <w:t>parametrów cenotwórczych podanych w ofercie (robocizna, koszty pośrednie, koszty zakupu, zysk)</w:t>
      </w:r>
      <w:bookmarkEnd w:id="9"/>
      <w:r w:rsidRPr="007C118F">
        <w:rPr>
          <w:rFonts w:ascii="Calibri" w:eastAsia="Times New Roman" w:hAnsi="Calibri" w:cs="Calibri"/>
          <w:kern w:val="0"/>
          <w:lang w:eastAsia="ar-SA"/>
          <w14:ligatures w14:val="none"/>
        </w:rPr>
        <w:t>, ceny materiałów i sprzętu przyjęte zostaną na podstawie średnich notowań publikacji SEKOCENBUD dla kwartału poprzedzającego wystąpienie konieczności wykonania tych robót.</w:t>
      </w:r>
    </w:p>
    <w:p w14:paraId="2DE086B2" w14:textId="77777777" w:rsidR="007C118F" w:rsidRPr="007C118F" w:rsidRDefault="007C118F" w:rsidP="007C118F">
      <w:pPr>
        <w:widowControl w:val="0"/>
        <w:shd w:val="clear" w:color="auto" w:fill="FFFFFF"/>
        <w:suppressAutoHyphens/>
        <w:autoSpaceDE w:val="0"/>
        <w:spacing w:after="0" w:line="240" w:lineRule="auto"/>
        <w:ind w:left="1418"/>
        <w:jc w:val="both"/>
        <w:rPr>
          <w:rFonts w:ascii="Calibri" w:eastAsia="Times New Roman" w:hAnsi="Calibri" w:cs="Calibri"/>
          <w:kern w:val="0"/>
          <w:lang w:eastAsia="ar-SA"/>
          <w14:ligatures w14:val="none"/>
        </w:rPr>
      </w:pPr>
      <w:r w:rsidRPr="007C118F">
        <w:rPr>
          <w:rFonts w:ascii="Calibri" w:eastAsia="Times New Roman" w:hAnsi="Calibri" w:cs="Calibri"/>
          <w:kern w:val="0"/>
          <w:lang w:eastAsia="ar-SA"/>
          <w14:ligatures w14:val="none"/>
        </w:rPr>
        <w:t>Warunkiem koniecznym dla zmiany Wynagrodzenia w tym zakresie jest akceptacja Zamawiającego i uznanie przez Zamawiającego robót przewidzianych do wykonania jako dodatkowe. Pominięcie w zakresie dokumentacji projektowej robót niezbędnych do wykonania całości zadania inwestycyjnego nie uprawnia Wykonawcy do wystąpienia o zmianę wynagrodzenia na podstawie lit. a), o czym mowa w § 5 ust. 7.</w:t>
      </w:r>
    </w:p>
    <w:p w14:paraId="199C21EC" w14:textId="77777777" w:rsidR="007C118F" w:rsidRPr="007C118F" w:rsidRDefault="007C118F" w:rsidP="007C118F">
      <w:pPr>
        <w:widowControl w:val="0"/>
        <w:shd w:val="clear" w:color="auto" w:fill="FFFFFF"/>
        <w:suppressAutoHyphens/>
        <w:autoSpaceDE w:val="0"/>
        <w:spacing w:after="0" w:line="276" w:lineRule="auto"/>
        <w:ind w:left="113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b) </w:t>
      </w:r>
      <w:r w:rsidRPr="007C118F">
        <w:rPr>
          <w:rFonts w:ascii="Calibri" w:eastAsia="Times New Roman" w:hAnsi="Calibri" w:cs="Calibri"/>
          <w:color w:val="000000"/>
          <w:kern w:val="0"/>
          <w:lang w:eastAsia="ar-SA"/>
          <w14:ligatures w14:val="none"/>
        </w:rPr>
        <w:tab/>
        <w:t>robót zamiennych lub zmiany technologii – roboty zamienne lub zmiana technologii rozliczane będą na podstawie kosztorysów przygotowanych przez Wykonawcę i zatwierdzonych przez Inspektora Nadzoru i Zamawiającego. Kosztorysy te będą opracowane w oparciu o następujące założenia:</w:t>
      </w:r>
    </w:p>
    <w:p w14:paraId="15CE2A9C" w14:textId="77777777" w:rsidR="007C118F" w:rsidRPr="007C118F" w:rsidRDefault="007C118F" w:rsidP="007C118F">
      <w:pPr>
        <w:widowControl w:val="0"/>
        <w:shd w:val="clear" w:color="auto" w:fill="FFFFFF"/>
        <w:suppressAutoHyphens/>
        <w:autoSpaceDE w:val="0"/>
        <w:spacing w:after="0" w:line="240" w:lineRule="auto"/>
        <w:ind w:left="1418" w:hanging="284"/>
        <w:jc w:val="both"/>
        <w:rPr>
          <w:rFonts w:ascii="Calibri" w:eastAsia="Times New Roman" w:hAnsi="Calibri" w:cs="Calibri"/>
          <w:kern w:val="0"/>
          <w:lang w:eastAsia="ar-SA"/>
          <w14:ligatures w14:val="none"/>
        </w:rPr>
      </w:pPr>
      <w:r w:rsidRPr="007C118F">
        <w:rPr>
          <w:rFonts w:ascii="Calibri" w:eastAsia="Times New Roman" w:hAnsi="Calibri" w:cs="Calibri"/>
          <w:color w:val="000000"/>
          <w:kern w:val="0"/>
          <w:lang w:eastAsia="ar-SA"/>
          <w14:ligatures w14:val="none"/>
        </w:rPr>
        <w:t xml:space="preserve">- </w:t>
      </w:r>
      <w:r w:rsidRPr="007C118F">
        <w:rPr>
          <w:rFonts w:ascii="Calibri" w:eastAsia="Times New Roman" w:hAnsi="Calibri" w:cs="Calibri"/>
          <w:color w:val="000000"/>
          <w:kern w:val="0"/>
          <w:lang w:eastAsia="ar-SA"/>
          <w14:ligatures w14:val="none"/>
        </w:rPr>
        <w:tab/>
      </w:r>
      <w:r w:rsidRPr="007C118F">
        <w:rPr>
          <w:rFonts w:ascii="Calibri" w:eastAsia="Times New Roman" w:hAnsi="Calibri" w:cs="Calibri"/>
          <w:kern w:val="0"/>
          <w:lang w:eastAsia="ar-SA"/>
          <w14:ligatures w14:val="none"/>
        </w:rPr>
        <w:t>parametry cenotwórcze (robocizna, koszty pośrednie, koszty zakupu, zysk) będą tożsame z wielkością tych składników cenowych zawartych w formularzu ofertowym,</w:t>
      </w:r>
    </w:p>
    <w:p w14:paraId="21456E47" w14:textId="77777777" w:rsidR="007C118F" w:rsidRPr="007C118F" w:rsidRDefault="007C118F" w:rsidP="007C118F">
      <w:pPr>
        <w:widowControl w:val="0"/>
        <w:shd w:val="clear" w:color="auto" w:fill="FFFFFF"/>
        <w:suppressAutoHyphens/>
        <w:autoSpaceDE w:val="0"/>
        <w:spacing w:after="0" w:line="240" w:lineRule="auto"/>
        <w:ind w:left="1418" w:hanging="284"/>
        <w:jc w:val="both"/>
        <w:rPr>
          <w:rFonts w:ascii="Calibri" w:eastAsia="Times New Roman" w:hAnsi="Calibri" w:cs="Calibri"/>
          <w:kern w:val="0"/>
          <w:lang w:eastAsia="ar-SA"/>
          <w14:ligatures w14:val="none"/>
        </w:rPr>
      </w:pPr>
      <w:r w:rsidRPr="007C118F">
        <w:rPr>
          <w:rFonts w:ascii="Calibri" w:eastAsia="Times New Roman" w:hAnsi="Calibri" w:cs="Calibri"/>
          <w:kern w:val="0"/>
          <w:lang w:eastAsia="ar-SA"/>
          <w14:ligatures w14:val="none"/>
        </w:rPr>
        <w:t xml:space="preserve">- </w:t>
      </w:r>
      <w:r w:rsidRPr="007C118F">
        <w:rPr>
          <w:rFonts w:ascii="Calibri" w:eastAsia="Times New Roman" w:hAnsi="Calibri" w:cs="Calibri"/>
          <w:kern w:val="0"/>
          <w:lang w:eastAsia="ar-SA"/>
          <w14:ligatures w14:val="none"/>
        </w:rPr>
        <w:tab/>
        <w:t xml:space="preserve">ceny jednostkowe na roboty tego samego rodzaju co w zamówieniu podstawowym zostaną ustalone w oparciu o parametry cenotwórcze zawarte w formularzu ofertowym oraz ceny materiałów i sprzętu przyjęte w kosztorysie ofertowym, </w:t>
      </w:r>
    </w:p>
    <w:p w14:paraId="7FA457D4" w14:textId="77777777" w:rsidR="007C118F" w:rsidRPr="007C118F" w:rsidRDefault="007C118F" w:rsidP="007C118F">
      <w:pPr>
        <w:widowControl w:val="0"/>
        <w:shd w:val="clear" w:color="auto" w:fill="FFFFFF"/>
        <w:suppressAutoHyphens/>
        <w:autoSpaceDE w:val="0"/>
        <w:spacing w:after="0" w:line="240" w:lineRule="auto"/>
        <w:ind w:left="1418" w:hanging="284"/>
        <w:jc w:val="both"/>
        <w:rPr>
          <w:rFonts w:ascii="Calibri" w:eastAsia="Times New Roman" w:hAnsi="Calibri" w:cs="Calibri"/>
          <w:kern w:val="0"/>
          <w:lang w:eastAsia="ar-SA"/>
          <w14:ligatures w14:val="none"/>
        </w:rPr>
      </w:pPr>
      <w:r w:rsidRPr="007C118F">
        <w:rPr>
          <w:rFonts w:ascii="Calibri" w:eastAsia="Times New Roman" w:hAnsi="Calibri" w:cs="Calibri"/>
          <w:kern w:val="0"/>
          <w:lang w:eastAsia="ar-SA"/>
          <w14:ligatures w14:val="none"/>
        </w:rPr>
        <w:t>-</w:t>
      </w:r>
      <w:r w:rsidRPr="007C118F">
        <w:rPr>
          <w:rFonts w:ascii="Calibri" w:eastAsia="Times New Roman" w:hAnsi="Calibri" w:cs="Calibri"/>
          <w:kern w:val="0"/>
          <w:lang w:eastAsia="ar-SA"/>
          <w14:ligatures w14:val="none"/>
        </w:rPr>
        <w:tab/>
        <w:t>w przypadku robót niezbędnych do wykonania zamówienia podstawowego, ale nieprzewidzianych w dokumentacji projektowej, ich ceny jednostkowe zostaną określone na podstawie powszechnie stosowanych Katalogów Nakładów Rzeczowych oraz parametrów cenotwórczych podanych w ofercie (robocizna, koszty pośrednie, koszty zakupu, zysk), ceny materiałów i sprzętu przyjęte zostaną na podstawie średnich notowań publikacji SEKOCENBUD dla kwartału poprzedzającego wystąpienie konieczności wykonania tych robót .</w:t>
      </w:r>
    </w:p>
    <w:p w14:paraId="5ECA6F80" w14:textId="77777777" w:rsidR="007C118F" w:rsidRPr="007C118F" w:rsidRDefault="007C118F" w:rsidP="007C118F">
      <w:pPr>
        <w:widowControl w:val="0"/>
        <w:shd w:val="clear" w:color="auto" w:fill="FFFFFF"/>
        <w:suppressAutoHyphens/>
        <w:autoSpaceDE w:val="0"/>
        <w:spacing w:after="0" w:line="276" w:lineRule="auto"/>
        <w:ind w:left="113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c) </w:t>
      </w:r>
      <w:r w:rsidRPr="007C118F">
        <w:rPr>
          <w:rFonts w:ascii="Calibri" w:eastAsia="Times New Roman" w:hAnsi="Calibri" w:cs="Calibri"/>
          <w:color w:val="000000"/>
          <w:kern w:val="0"/>
          <w:lang w:eastAsia="ar-SA"/>
          <w14:ligatures w14:val="none"/>
        </w:rPr>
        <w:tab/>
        <w:t>robót zaniechanych – będą rozliczane na podstawie kosztorysów przygotowanych przez Wykonawcę i zatwierdzonych przez Zamawiającego. Kosztorysy te będą opracowane w oparciu o następujące założenia:</w:t>
      </w:r>
    </w:p>
    <w:p w14:paraId="17247BB6" w14:textId="77777777" w:rsidR="007C118F" w:rsidRPr="007C118F" w:rsidRDefault="007C118F" w:rsidP="007C118F">
      <w:pPr>
        <w:widowControl w:val="0"/>
        <w:shd w:val="clear" w:color="auto" w:fill="FFFFFF"/>
        <w:suppressAutoHyphens/>
        <w:autoSpaceDE w:val="0"/>
        <w:spacing w:after="0" w:line="240" w:lineRule="auto"/>
        <w:ind w:left="1418" w:hanging="284"/>
        <w:jc w:val="both"/>
        <w:rPr>
          <w:rFonts w:ascii="Calibri" w:eastAsia="Times New Roman" w:hAnsi="Calibri" w:cs="Calibri"/>
          <w:kern w:val="0"/>
          <w:lang w:eastAsia="ar-SA"/>
          <w14:ligatures w14:val="none"/>
        </w:rPr>
      </w:pPr>
      <w:r w:rsidRPr="007C118F">
        <w:rPr>
          <w:rFonts w:ascii="Calibri" w:eastAsia="Times New Roman" w:hAnsi="Calibri" w:cs="Calibri"/>
          <w:color w:val="000000"/>
          <w:kern w:val="0"/>
          <w:lang w:eastAsia="ar-SA"/>
          <w14:ligatures w14:val="none"/>
        </w:rPr>
        <w:t xml:space="preserve">- </w:t>
      </w:r>
      <w:r w:rsidRPr="007C118F">
        <w:rPr>
          <w:rFonts w:ascii="Calibri" w:eastAsia="Times New Roman" w:hAnsi="Calibri" w:cs="Calibri"/>
          <w:color w:val="000000"/>
          <w:kern w:val="0"/>
          <w:lang w:eastAsia="ar-SA"/>
          <w14:ligatures w14:val="none"/>
        </w:rPr>
        <w:tab/>
      </w:r>
      <w:r w:rsidRPr="007C118F">
        <w:rPr>
          <w:rFonts w:ascii="Calibri" w:eastAsia="Times New Roman" w:hAnsi="Calibri" w:cs="Calibri"/>
          <w:kern w:val="0"/>
          <w:lang w:eastAsia="ar-SA"/>
          <w14:ligatures w14:val="none"/>
        </w:rPr>
        <w:t>parametry cenotwórcze (robocizna, koszty pośrednie, koszty zakupu, zysk) będą tożsame z wielkością tych składników cenowych zawartych w formularzu ofertowym,</w:t>
      </w:r>
    </w:p>
    <w:p w14:paraId="6DAAB268" w14:textId="77777777" w:rsidR="007C118F" w:rsidRPr="007C118F" w:rsidRDefault="007C118F" w:rsidP="007C118F">
      <w:pPr>
        <w:widowControl w:val="0"/>
        <w:shd w:val="clear" w:color="auto" w:fill="FFFFFF"/>
        <w:suppressAutoHyphens/>
        <w:autoSpaceDE w:val="0"/>
        <w:spacing w:after="0" w:line="240" w:lineRule="auto"/>
        <w:ind w:left="1418" w:hanging="284"/>
        <w:jc w:val="both"/>
        <w:rPr>
          <w:rFonts w:ascii="Calibri" w:eastAsia="Times New Roman" w:hAnsi="Calibri" w:cs="Calibri"/>
          <w:kern w:val="0"/>
          <w:lang w:eastAsia="ar-SA"/>
          <w14:ligatures w14:val="none"/>
        </w:rPr>
      </w:pPr>
      <w:r w:rsidRPr="007C118F">
        <w:rPr>
          <w:rFonts w:ascii="Calibri" w:eastAsia="Times New Roman" w:hAnsi="Calibri" w:cs="Calibri"/>
          <w:kern w:val="0"/>
          <w:lang w:eastAsia="ar-SA"/>
          <w14:ligatures w14:val="none"/>
        </w:rPr>
        <w:t xml:space="preserve">- </w:t>
      </w:r>
      <w:r w:rsidRPr="007C118F">
        <w:rPr>
          <w:rFonts w:ascii="Calibri" w:eastAsia="Times New Roman" w:hAnsi="Calibri" w:cs="Calibri"/>
          <w:kern w:val="0"/>
          <w:lang w:eastAsia="ar-SA"/>
          <w14:ligatures w14:val="none"/>
        </w:rPr>
        <w:tab/>
        <w:t xml:space="preserve">ceny jednostkowe na roboty tego samego rodzaju co w zamówieniu podstawowym zostaną ustalone w oparciu o parametry cenotwórcze zawarte w formularzu ofertowym oraz ceny materiałów i sprzętu przyjęte w kosztorysie ofertowym </w:t>
      </w:r>
    </w:p>
    <w:p w14:paraId="488B2FF3" w14:textId="77777777" w:rsidR="007C118F" w:rsidRDefault="007C118F" w:rsidP="007C118F">
      <w:pPr>
        <w:widowControl w:val="0"/>
        <w:shd w:val="clear" w:color="auto" w:fill="FFFFFF"/>
        <w:suppressAutoHyphens/>
        <w:autoSpaceDE w:val="0"/>
        <w:spacing w:after="0" w:line="276" w:lineRule="auto"/>
        <w:ind w:left="113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d) odstąpienia od części umowy.</w:t>
      </w:r>
    </w:p>
    <w:p w14:paraId="1EBB53F9" w14:textId="7DF14922" w:rsidR="007C118F" w:rsidRPr="007C118F" w:rsidRDefault="007C118F" w:rsidP="007C118F">
      <w:pPr>
        <w:widowControl w:val="0"/>
        <w:numPr>
          <w:ilvl w:val="0"/>
          <w:numId w:val="72"/>
        </w:numPr>
        <w:suppressAutoHyphens/>
        <w:autoSpaceDE w:val="0"/>
        <w:adjustRightInd w:val="0"/>
        <w:spacing w:after="0" w:line="240" w:lineRule="auto"/>
        <w:ind w:left="284" w:hanging="284"/>
        <w:jc w:val="both"/>
        <w:textAlignment w:val="baseline"/>
        <w:rPr>
          <w:rFonts w:ascii="Calibri" w:eastAsia="Times New Roman" w:hAnsi="Calibri" w:cs="Calibri"/>
          <w:color w:val="000000"/>
          <w:kern w:val="0"/>
          <w:shd w:val="clear" w:color="auto" w:fill="FFFFFF"/>
          <w:lang w:eastAsia="ar-SA"/>
          <w14:ligatures w14:val="none"/>
        </w:rPr>
      </w:pPr>
      <w:r w:rsidRPr="007C118F">
        <w:rPr>
          <w:rFonts w:ascii="Calibri" w:eastAsia="Times New Roman" w:hAnsi="Calibri" w:cs="Calibri"/>
          <w:color w:val="000000"/>
          <w:kern w:val="0"/>
          <w:lang w:eastAsia="ar-SA"/>
          <w14:ligatures w14:val="none"/>
        </w:rPr>
        <w:t>Kwota określona w § 7 ust. 1 Umowy jest kwotą ryczałtową w rozumieniu art. 632 Kodeksu</w:t>
      </w:r>
      <w:r w:rsidRPr="007C118F">
        <w:rPr>
          <w:rFonts w:ascii="Calibri" w:eastAsia="Times New Roman" w:hAnsi="Calibri" w:cs="Calibri"/>
          <w:bCs/>
          <w:color w:val="000000"/>
          <w:kern w:val="0"/>
          <w:lang w:eastAsia="ar-SA"/>
          <w14:ligatures w14:val="none"/>
        </w:rPr>
        <w:t xml:space="preserve"> </w:t>
      </w:r>
      <w:r w:rsidRPr="007C118F">
        <w:rPr>
          <w:rFonts w:ascii="Calibri" w:eastAsia="Times New Roman" w:hAnsi="Calibri" w:cs="Calibri"/>
          <w:color w:val="000000"/>
          <w:kern w:val="0"/>
          <w:lang w:eastAsia="ar-SA"/>
          <w14:ligatures w14:val="none"/>
        </w:rPr>
        <w:t xml:space="preserve">Cywilnego, a więc zawiera wszystkie koszty związane z realizacją Przedmiotu Umowy, </w:t>
      </w:r>
      <w:r w:rsidRPr="007C118F">
        <w:rPr>
          <w:rFonts w:ascii="Calibri" w:eastAsia="Times New Roman" w:hAnsi="Calibri" w:cs="Calibri"/>
          <w:color w:val="000000"/>
          <w:kern w:val="0"/>
          <w:lang w:eastAsia="ar-SA"/>
          <w14:ligatures w14:val="none"/>
        </w:rPr>
        <w:lastRenderedPageBreak/>
        <w:t xml:space="preserve">z zastrzeżeniem ust. 2 oraz przypadku odstąpienia od części umowy. </w:t>
      </w:r>
      <w:r w:rsidR="00721145">
        <w:rPr>
          <w:rFonts w:ascii="Calibri" w:eastAsia="Times New Roman" w:hAnsi="Calibri" w:cs="Calibri"/>
          <w:color w:val="000000"/>
          <w:kern w:val="0"/>
          <w:lang w:eastAsia="ar-SA"/>
          <w14:ligatures w14:val="none"/>
        </w:rPr>
        <w:t xml:space="preserve">Błąd Wykonawcy w zakresie przygotowania oferty jak i realizacji na jej podstawie zadania inwestycyjnego nie może stanowić </w:t>
      </w:r>
      <w:r w:rsidR="00DE3071">
        <w:rPr>
          <w:rFonts w:ascii="Calibri" w:eastAsia="Times New Roman" w:hAnsi="Calibri" w:cs="Calibri"/>
          <w:color w:val="000000"/>
          <w:kern w:val="0"/>
          <w:lang w:eastAsia="ar-SA"/>
          <w14:ligatures w14:val="none"/>
        </w:rPr>
        <w:t>o konieczności wystąpienia Wykonawcy o podwyższenie ustalonego wynagrodzenia ryczałtowego.</w:t>
      </w:r>
    </w:p>
    <w:p w14:paraId="13913101" w14:textId="77777777" w:rsidR="007C118F" w:rsidRPr="007C118F" w:rsidRDefault="007C118F" w:rsidP="007C118F">
      <w:pPr>
        <w:widowControl w:val="0"/>
        <w:suppressAutoHyphens/>
        <w:autoSpaceDE w:val="0"/>
        <w:spacing w:after="0" w:line="276" w:lineRule="auto"/>
        <w:jc w:val="both"/>
        <w:rPr>
          <w:rFonts w:ascii="Calibri" w:eastAsia="Times New Roman" w:hAnsi="Calibri" w:cs="Calibri"/>
          <w:color w:val="000000"/>
          <w:kern w:val="0"/>
          <w:lang w:eastAsia="ar-SA"/>
          <w14:ligatures w14:val="none"/>
        </w:rPr>
      </w:pPr>
    </w:p>
    <w:p w14:paraId="4411BA05" w14:textId="77777777"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 15</w:t>
      </w:r>
    </w:p>
    <w:p w14:paraId="484F7C84" w14:textId="77777777" w:rsidR="007C118F" w:rsidRPr="007C118F" w:rsidRDefault="007C118F" w:rsidP="007C118F">
      <w:pPr>
        <w:tabs>
          <w:tab w:val="left" w:pos="284"/>
        </w:tabs>
        <w:overflowPunct w:val="0"/>
        <w:autoSpaceDE w:val="0"/>
        <w:autoSpaceDN w:val="0"/>
        <w:adjustRightInd w:val="0"/>
        <w:spacing w:after="0" w:line="240" w:lineRule="auto"/>
        <w:jc w:val="center"/>
        <w:textAlignment w:val="baseline"/>
        <w:rPr>
          <w:rFonts w:ascii="Calibri" w:eastAsia="Times New Roman" w:hAnsi="Calibri" w:cs="Calibri"/>
          <w:b/>
          <w:color w:val="000000"/>
          <w:kern w:val="0"/>
          <w:u w:val="single"/>
          <w:lang w:eastAsia="pl-PL"/>
          <w14:ligatures w14:val="none"/>
        </w:rPr>
      </w:pPr>
      <w:r w:rsidRPr="007C118F">
        <w:rPr>
          <w:rFonts w:ascii="Calibri" w:eastAsia="Times New Roman" w:hAnsi="Calibri" w:cs="Calibri"/>
          <w:b/>
          <w:color w:val="000000"/>
          <w:kern w:val="0"/>
          <w:u w:val="single"/>
          <w:lang w:eastAsia="pl-PL"/>
          <w14:ligatures w14:val="none"/>
        </w:rPr>
        <w:t>Zastrzeżenie dotyczące odstąpienia od Umowy</w:t>
      </w:r>
    </w:p>
    <w:p w14:paraId="2C68AC72" w14:textId="77777777" w:rsidR="007C118F" w:rsidRPr="007C118F" w:rsidRDefault="007C118F" w:rsidP="007C118F">
      <w:pPr>
        <w:tabs>
          <w:tab w:val="left" w:pos="284"/>
        </w:tabs>
        <w:overflowPunct w:val="0"/>
        <w:autoSpaceDE w:val="0"/>
        <w:autoSpaceDN w:val="0"/>
        <w:adjustRightInd w:val="0"/>
        <w:spacing w:after="0" w:line="240" w:lineRule="auto"/>
        <w:jc w:val="both"/>
        <w:textAlignment w:val="baseline"/>
        <w:rPr>
          <w:rFonts w:ascii="Calibri" w:eastAsia="Times New Roman" w:hAnsi="Calibri" w:cs="Calibri"/>
          <w:b/>
          <w:color w:val="000000"/>
          <w:kern w:val="0"/>
          <w:lang w:eastAsia="pl-PL"/>
          <w14:ligatures w14:val="none"/>
        </w:rPr>
      </w:pPr>
    </w:p>
    <w:p w14:paraId="46AC58BF" w14:textId="77777777" w:rsidR="007C118F" w:rsidRPr="007C118F" w:rsidRDefault="007C118F" w:rsidP="007C118F">
      <w:pPr>
        <w:widowControl w:val="0"/>
        <w:shd w:val="clear" w:color="auto" w:fill="FFFFFF"/>
        <w:suppressAutoHyphens/>
        <w:autoSpaceDE w:val="0"/>
        <w:spacing w:after="0" w:line="276" w:lineRule="auto"/>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 razie zaistnienia istotnej zmiany okoliczności powodującej, że wykonanie Umowy nie leży w interesie publicznym, czego nie można było przewidzieć w chwili zawarcia Umowy lub dalsze wykonanie Umowy może zagrozić istotnemu interesowi bezpieczeństwa państwa lub bezpieczeństwu publicznemu, Zamawiający może odstąpić od Umowy w terminie 30 dni od powzięcia wiadomości o tych okolicznościach.</w:t>
      </w:r>
    </w:p>
    <w:p w14:paraId="5CD56E3A" w14:textId="77777777"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Cs/>
          <w:color w:val="000000"/>
          <w:kern w:val="0"/>
          <w:lang w:eastAsia="ar-SA"/>
          <w14:ligatures w14:val="none"/>
        </w:rPr>
      </w:pPr>
    </w:p>
    <w:p w14:paraId="02F294EB" w14:textId="1A269E95"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 1</w:t>
      </w:r>
      <w:r w:rsidR="00DE3071">
        <w:rPr>
          <w:rFonts w:ascii="Calibri" w:eastAsia="Times New Roman" w:hAnsi="Calibri" w:cs="Calibri"/>
          <w:bCs/>
          <w:color w:val="000000"/>
          <w:kern w:val="0"/>
          <w:lang w:eastAsia="ar-SA"/>
          <w14:ligatures w14:val="none"/>
        </w:rPr>
        <w:t>6</w:t>
      </w:r>
    </w:p>
    <w:p w14:paraId="2F47B9CA" w14:textId="77777777"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
          <w:color w:val="000000"/>
          <w:kern w:val="0"/>
          <w:u w:val="single"/>
          <w:lang w:eastAsia="ar-SA"/>
          <w14:ligatures w14:val="none"/>
        </w:rPr>
      </w:pPr>
      <w:r w:rsidRPr="007C118F">
        <w:rPr>
          <w:rFonts w:ascii="Calibri" w:eastAsia="Times New Roman" w:hAnsi="Calibri" w:cs="Calibri"/>
          <w:b/>
          <w:color w:val="000000"/>
          <w:kern w:val="0"/>
          <w:u w:val="single"/>
          <w:lang w:eastAsia="ar-SA"/>
          <w14:ligatures w14:val="none"/>
        </w:rPr>
        <w:t>Warunki szczegółowe</w:t>
      </w:r>
    </w:p>
    <w:p w14:paraId="6DAF399F" w14:textId="77777777" w:rsidR="007C118F" w:rsidRPr="007C118F" w:rsidRDefault="007C118F" w:rsidP="007C118F">
      <w:pPr>
        <w:widowControl w:val="0"/>
        <w:shd w:val="clear" w:color="auto" w:fill="FFFFFF"/>
        <w:suppressAutoHyphens/>
        <w:autoSpaceDE w:val="0"/>
        <w:spacing w:after="0" w:line="276" w:lineRule="auto"/>
        <w:jc w:val="both"/>
        <w:rPr>
          <w:rFonts w:ascii="Calibri" w:eastAsia="Times New Roman" w:hAnsi="Calibri" w:cs="Calibri"/>
          <w:b/>
          <w:color w:val="000000"/>
          <w:kern w:val="0"/>
          <w:u w:val="single"/>
          <w:lang w:eastAsia="ar-SA"/>
          <w14:ligatures w14:val="none"/>
        </w:rPr>
      </w:pPr>
    </w:p>
    <w:p w14:paraId="7642854A" w14:textId="77777777" w:rsidR="007C118F" w:rsidRPr="007C118F" w:rsidRDefault="007C118F" w:rsidP="007C118F">
      <w:pPr>
        <w:widowControl w:val="0"/>
        <w:suppressAutoHyphens/>
        <w:autoSpaceDE w:val="0"/>
        <w:spacing w:after="0" w:line="276" w:lineRule="auto"/>
        <w:ind w:right="-28"/>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Wykonawca przyjmuje odpowiedzialność cywilną za wszelkie zawinione przez niego szkody osobiste i majątkowe wobec osób trzecich, które mogą powstać w związku z wykonywaniem Przedmiotu Umowy.</w:t>
      </w:r>
    </w:p>
    <w:p w14:paraId="710063E3" w14:textId="77777777" w:rsidR="007C118F" w:rsidRPr="007C118F" w:rsidRDefault="007C118F" w:rsidP="007C118F">
      <w:pPr>
        <w:widowControl w:val="0"/>
        <w:suppressAutoHyphens/>
        <w:autoSpaceDE w:val="0"/>
        <w:spacing w:after="0" w:line="276" w:lineRule="auto"/>
        <w:ind w:right="214"/>
        <w:jc w:val="both"/>
        <w:rPr>
          <w:rFonts w:ascii="Calibri" w:eastAsia="Times New Roman" w:hAnsi="Calibri" w:cs="Calibri"/>
          <w:color w:val="000000"/>
          <w:kern w:val="0"/>
          <w:lang w:eastAsia="ar-SA"/>
          <w14:ligatures w14:val="none"/>
        </w:rPr>
      </w:pPr>
    </w:p>
    <w:p w14:paraId="3704ECFB" w14:textId="19D3A2F8" w:rsidR="007C118F" w:rsidRPr="007C118F" w:rsidRDefault="007C118F" w:rsidP="007C118F">
      <w:pPr>
        <w:widowControl w:val="0"/>
        <w:suppressAutoHyphens/>
        <w:autoSpaceDE w:val="0"/>
        <w:spacing w:after="0" w:line="240" w:lineRule="auto"/>
        <w:jc w:val="center"/>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 1</w:t>
      </w:r>
      <w:r w:rsidR="00DE3071">
        <w:rPr>
          <w:rFonts w:ascii="Calibri" w:eastAsia="Times New Roman" w:hAnsi="Calibri" w:cs="Calibri"/>
          <w:bCs/>
          <w:color w:val="000000"/>
          <w:kern w:val="0"/>
          <w:lang w:eastAsia="ar-SA"/>
          <w14:ligatures w14:val="none"/>
        </w:rPr>
        <w:t>7</w:t>
      </w:r>
    </w:p>
    <w:p w14:paraId="53043A37" w14:textId="77777777" w:rsidR="007C118F" w:rsidRPr="007C118F" w:rsidRDefault="007C118F" w:rsidP="007C118F">
      <w:pPr>
        <w:widowControl w:val="0"/>
        <w:suppressAutoHyphens/>
        <w:autoSpaceDE w:val="0"/>
        <w:spacing w:after="0" w:line="240" w:lineRule="auto"/>
        <w:jc w:val="center"/>
        <w:rPr>
          <w:rFonts w:ascii="Calibri" w:eastAsia="Times New Roman" w:hAnsi="Calibri" w:cs="Calibri"/>
          <w:b/>
          <w:color w:val="000000"/>
          <w:kern w:val="0"/>
          <w:u w:val="single"/>
          <w:lang w:eastAsia="ar-SA"/>
          <w14:ligatures w14:val="none"/>
        </w:rPr>
      </w:pPr>
      <w:r w:rsidRPr="007C118F">
        <w:rPr>
          <w:rFonts w:ascii="Calibri" w:eastAsia="Times New Roman" w:hAnsi="Calibri" w:cs="Calibri"/>
          <w:b/>
          <w:color w:val="000000"/>
          <w:kern w:val="0"/>
          <w:u w:val="single"/>
          <w:lang w:eastAsia="ar-SA"/>
          <w14:ligatures w14:val="none"/>
        </w:rPr>
        <w:t>Informacja dotycząca przetwarzania danych osobowych w Urzędzie Miasta Pruszkowa</w:t>
      </w:r>
    </w:p>
    <w:p w14:paraId="643A326F" w14:textId="77777777" w:rsidR="007C118F" w:rsidRPr="007C118F" w:rsidRDefault="007C118F" w:rsidP="007C118F">
      <w:pPr>
        <w:widowControl w:val="0"/>
        <w:suppressAutoHyphens/>
        <w:autoSpaceDE w:val="0"/>
        <w:spacing w:after="0" w:line="240" w:lineRule="auto"/>
        <w:rPr>
          <w:rFonts w:ascii="Calibri" w:eastAsia="Times New Roman" w:hAnsi="Calibri" w:cs="Calibri"/>
          <w:b/>
          <w:color w:val="000000"/>
          <w:kern w:val="0"/>
          <w:u w:val="single"/>
          <w:lang w:eastAsia="ar-SA"/>
          <w14:ligatures w14:val="none"/>
        </w:rPr>
      </w:pPr>
    </w:p>
    <w:p w14:paraId="27ADC017" w14:textId="77777777" w:rsidR="007C118F" w:rsidRPr="007C118F" w:rsidRDefault="007C118F" w:rsidP="007C118F">
      <w:pPr>
        <w:widowControl w:val="0"/>
        <w:suppressAutoHyphens/>
        <w:autoSpaceDE w:val="0"/>
        <w:spacing w:after="0" w:line="276" w:lineRule="auto"/>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Realizując obowiązek informacyjny,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 skrócie RODO informujemy, że:</w:t>
      </w:r>
    </w:p>
    <w:p w14:paraId="4FAEFE2F" w14:textId="77777777" w:rsidR="007C118F" w:rsidRPr="007C118F" w:rsidRDefault="007C118F" w:rsidP="007C118F">
      <w:pPr>
        <w:widowControl w:val="0"/>
        <w:numPr>
          <w:ilvl w:val="0"/>
          <w:numId w:val="49"/>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0" w:line="276" w:lineRule="auto"/>
        <w:ind w:left="283" w:hanging="283"/>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Administratorem Państwa danych osobowych przetwarzanych w Urzędzie Miasta Pruszkowa jest Urząd Miasta Pruszkowa, reprezentowany przez Pana Pawła Makucha - Prezydenta Miasta. Adres do korespondencji: 05-800 Pruszków, ul. J.I. Kraszewskiego 14/16, tel. </w:t>
      </w:r>
      <w:r w:rsidRPr="007C118F">
        <w:rPr>
          <w:rFonts w:ascii="Calibri" w:eastAsia="Times New Roman" w:hAnsi="Calibri" w:cs="Calibri"/>
          <w:color w:val="000000"/>
          <w:kern w:val="0"/>
          <w:lang w:val="en-US" w:eastAsia="ar-SA"/>
          <w14:ligatures w14:val="none"/>
        </w:rPr>
        <w:t>(22) 735-88-88 fax (22) 758-66-50</w:t>
      </w:r>
      <w:r w:rsidRPr="007C118F">
        <w:rPr>
          <w:rFonts w:ascii="Calibri" w:eastAsia="Times New Roman" w:hAnsi="Calibri" w:cs="Calibri"/>
          <w:color w:val="000000"/>
          <w:kern w:val="0"/>
          <w:lang w:eastAsia="ar-SA"/>
          <w14:ligatures w14:val="none"/>
        </w:rPr>
        <w:t>,</w:t>
      </w:r>
      <w:r w:rsidRPr="007C118F">
        <w:rPr>
          <w:rFonts w:ascii="Calibri" w:eastAsia="Times New Roman" w:hAnsi="Calibri" w:cs="Calibri"/>
          <w:color w:val="000000"/>
          <w:kern w:val="0"/>
          <w:lang w:val="en-US" w:eastAsia="ar-SA"/>
          <w14:ligatures w14:val="none"/>
        </w:rPr>
        <w:t xml:space="preserve"> e-mail: </w:t>
      </w:r>
      <w:hyperlink r:id="rId7" w:tooltip="mailto:prezydent@miasto.pruszkow.pl" w:history="1">
        <w:r w:rsidRPr="007C118F">
          <w:rPr>
            <w:rFonts w:ascii="Calibri" w:eastAsia="Times New Roman" w:hAnsi="Calibri" w:cs="Calibri"/>
            <w:color w:val="000000"/>
            <w:kern w:val="0"/>
            <w:u w:val="single"/>
            <w:lang w:val="en-US" w:eastAsia="ar-SA"/>
            <w14:ligatures w14:val="none"/>
          </w:rPr>
          <w:t>prezydent@miasto.pruszkow.pl</w:t>
        </w:r>
      </w:hyperlink>
      <w:r w:rsidRPr="007C118F">
        <w:rPr>
          <w:rFonts w:ascii="Calibri" w:eastAsia="Times New Roman" w:hAnsi="Calibri" w:cs="Calibri"/>
          <w:color w:val="000000"/>
          <w:kern w:val="0"/>
          <w:lang w:eastAsia="ar-SA"/>
          <w14:ligatures w14:val="none"/>
        </w:rPr>
        <w:t>.</w:t>
      </w:r>
    </w:p>
    <w:p w14:paraId="075A2406" w14:textId="77777777" w:rsidR="007C118F" w:rsidRPr="007C118F" w:rsidRDefault="007C118F" w:rsidP="007C118F">
      <w:pPr>
        <w:widowControl w:val="0"/>
        <w:numPr>
          <w:ilvl w:val="0"/>
          <w:numId w:val="49"/>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0" w:line="276" w:lineRule="auto"/>
        <w:ind w:left="283" w:hanging="283"/>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 sprawach dotyczących przetwarzania przez nas Państwa danych osobowych oraz korzystania z praw związanych z ochroną danych osobowych możecie Państwo kontaktować się z Inspektorem Ochrony Danych e-mail: iod@miasto.pruszkow.pl, telefonicznie 22 735 88 87 lub pisemnie pod adresem Urząd Miasta Pruszków, 05-800 Pruszków, ul. J.I Kraszewskiego 14/16.</w:t>
      </w:r>
    </w:p>
    <w:p w14:paraId="2824B094" w14:textId="77777777" w:rsidR="007C118F" w:rsidRPr="007C118F" w:rsidRDefault="007C118F" w:rsidP="007C118F">
      <w:pPr>
        <w:widowControl w:val="0"/>
        <w:numPr>
          <w:ilvl w:val="0"/>
          <w:numId w:val="49"/>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0" w:line="276" w:lineRule="auto"/>
        <w:ind w:left="283" w:hanging="283"/>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Dane osobowe będziemy przetwarzać w oparciu o przepisy prawa krajowego oraz lokalnego, w celach wskazanych poniżej:</w:t>
      </w:r>
    </w:p>
    <w:p w14:paraId="2296F2A9" w14:textId="77777777" w:rsidR="007C118F" w:rsidRPr="007C118F" w:rsidRDefault="007C118F" w:rsidP="007C118F">
      <w:pPr>
        <w:widowControl w:val="0"/>
        <w:numPr>
          <w:ilvl w:val="0"/>
          <w:numId w:val="50"/>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0" w:line="276" w:lineRule="auto"/>
        <w:ind w:left="850" w:hanging="283"/>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 celu wypełnienia obowiązków prawnych (art. 6 ust. 1 lit. c);</w:t>
      </w:r>
    </w:p>
    <w:p w14:paraId="13E80F85" w14:textId="77777777" w:rsidR="007C118F" w:rsidRPr="007C118F" w:rsidRDefault="007C118F" w:rsidP="007C118F">
      <w:pPr>
        <w:widowControl w:val="0"/>
        <w:numPr>
          <w:ilvl w:val="0"/>
          <w:numId w:val="50"/>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0" w:line="276" w:lineRule="auto"/>
        <w:ind w:left="850" w:hanging="283"/>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 celu realizacji umów (art. 6 ust. 1 lit. b RODO);</w:t>
      </w:r>
    </w:p>
    <w:p w14:paraId="48A817CA" w14:textId="77777777" w:rsidR="007C118F" w:rsidRPr="007C118F" w:rsidRDefault="007C118F" w:rsidP="007C118F">
      <w:pPr>
        <w:widowControl w:val="0"/>
        <w:numPr>
          <w:ilvl w:val="0"/>
          <w:numId w:val="50"/>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0" w:line="276" w:lineRule="auto"/>
        <w:ind w:left="850" w:hanging="283"/>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 celu wykonywania zadań realizowanych w interesie publicznym lub sprawowania władzy publicznej (art. 6 ust. 1 lit. e RODO).</w:t>
      </w:r>
    </w:p>
    <w:p w14:paraId="73A57C3E" w14:textId="77777777" w:rsidR="007C118F" w:rsidRPr="007C118F" w:rsidRDefault="007C118F" w:rsidP="007C118F">
      <w:pPr>
        <w:widowControl w:val="0"/>
        <w:suppressAutoHyphens/>
        <w:autoSpaceDE w:val="0"/>
        <w:spacing w:after="0" w:line="276" w:lineRule="auto"/>
        <w:ind w:left="283"/>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Jeżeli przetwarzanie danych wynika z konieczności realizacji celów wskazanych w pkt 3, nie jest </w:t>
      </w:r>
      <w:r w:rsidRPr="007C118F">
        <w:rPr>
          <w:rFonts w:ascii="Calibri" w:eastAsia="Times New Roman" w:hAnsi="Calibri" w:cs="Calibri"/>
          <w:color w:val="000000"/>
          <w:kern w:val="0"/>
          <w:lang w:eastAsia="ar-SA"/>
          <w14:ligatures w14:val="none"/>
        </w:rPr>
        <w:lastRenderedPageBreak/>
        <w:t>wymagana Państwa zgoda na przetwarzanie danych osobowych. W pozostałych przypadkach, podstawą przetwarzania będzie zgoda na przetwarzanie danych osobowych (art. 6 ust. 1 lit. b RODO). Wyrażenie zgody jest dobrowolne, można ją wycofać w dowolnym momencie. Wycofanie zgody nie wpływa na zgodność z prawem przetwarzania, którego dokonano przed jej wycofaniem.</w:t>
      </w:r>
    </w:p>
    <w:p w14:paraId="2E9C4AE3" w14:textId="77777777" w:rsidR="007C118F" w:rsidRPr="007C118F" w:rsidRDefault="007C118F" w:rsidP="007C118F">
      <w:pPr>
        <w:widowControl w:val="0"/>
        <w:numPr>
          <w:ilvl w:val="0"/>
          <w:numId w:val="49"/>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0" w:line="276" w:lineRule="auto"/>
        <w:ind w:left="283" w:hanging="283"/>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 związku z przetwarzaniem danych w celach, o których mowa w pkt 3, Państwa dane osobowe mogą być udostępniane:</w:t>
      </w:r>
    </w:p>
    <w:p w14:paraId="3CF1C3C0" w14:textId="77777777" w:rsidR="007C118F" w:rsidRPr="007C118F" w:rsidRDefault="007C118F" w:rsidP="007C118F">
      <w:pPr>
        <w:widowControl w:val="0"/>
        <w:numPr>
          <w:ilvl w:val="1"/>
          <w:numId w:val="49"/>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200" w:line="276" w:lineRule="auto"/>
        <w:ind w:left="850" w:hanging="283"/>
        <w:contextualSpacing/>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organom władzy publicznej oraz podmiotom wykonującym zadania publiczne lub działającym na zlecenie organów władzy publicznej, w zakresie i w celach, które wynikają z przepisów powszechnie obowiązującego prawa;</w:t>
      </w:r>
    </w:p>
    <w:p w14:paraId="21EF7C10" w14:textId="77777777" w:rsidR="007C118F" w:rsidRPr="007C118F" w:rsidRDefault="007C118F" w:rsidP="007C118F">
      <w:pPr>
        <w:widowControl w:val="0"/>
        <w:numPr>
          <w:ilvl w:val="1"/>
          <w:numId w:val="49"/>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200" w:line="276" w:lineRule="auto"/>
        <w:ind w:left="850" w:hanging="283"/>
        <w:contextualSpacing/>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osobom wnioskującym o dostęp do informacji publicznej w trybie ustawy o dostępnie do informacji publicznej, w przypadku, w którym nie zachodzi podstawa do ograniczenia dostępu zgodnie z art. 5 Ustawy o dostępnie do informacji publicznej z dnia 6 września 2001 r. (Dz.U. z 2022 r. poz. 902), z zachowaniem zasad wynikających z przepisów o ochronie danych osobowych (</w:t>
      </w:r>
      <w:proofErr w:type="spellStart"/>
      <w:r w:rsidRPr="007C118F">
        <w:rPr>
          <w:rFonts w:ascii="Calibri" w:eastAsia="Times New Roman" w:hAnsi="Calibri" w:cs="Calibri"/>
          <w:color w:val="000000"/>
          <w:kern w:val="0"/>
          <w:lang w:eastAsia="ar-SA"/>
          <w14:ligatures w14:val="none"/>
        </w:rPr>
        <w:t>anonimizacja</w:t>
      </w:r>
      <w:proofErr w:type="spellEnd"/>
      <w:r w:rsidRPr="007C118F">
        <w:rPr>
          <w:rFonts w:ascii="Calibri" w:eastAsia="Times New Roman" w:hAnsi="Calibri" w:cs="Calibri"/>
          <w:color w:val="000000"/>
          <w:kern w:val="0"/>
          <w:lang w:eastAsia="ar-SA"/>
          <w14:ligatures w14:val="none"/>
        </w:rPr>
        <w:t xml:space="preserve"> danych osobowych).</w:t>
      </w:r>
    </w:p>
    <w:p w14:paraId="7B772715" w14:textId="77777777" w:rsidR="007C118F" w:rsidRPr="007C118F" w:rsidRDefault="007C118F" w:rsidP="007C118F">
      <w:pPr>
        <w:widowControl w:val="0"/>
        <w:numPr>
          <w:ilvl w:val="0"/>
          <w:numId w:val="49"/>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200" w:line="276" w:lineRule="auto"/>
        <w:ind w:left="283" w:hanging="283"/>
        <w:contextualSpacing/>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Dane osobowe nie będą przekazywane do państwa trzeciego, chyba że wynika to z odrębnych przepisów prawa, nie będą profilowane i nie będą służyły zautomatyzowanemu podejmowaniu decyzji.</w:t>
      </w:r>
    </w:p>
    <w:p w14:paraId="25235674" w14:textId="77777777" w:rsidR="007C118F" w:rsidRPr="007C118F" w:rsidRDefault="007C118F" w:rsidP="007C118F">
      <w:pPr>
        <w:widowControl w:val="0"/>
        <w:numPr>
          <w:ilvl w:val="0"/>
          <w:numId w:val="49"/>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200" w:line="276" w:lineRule="auto"/>
        <w:ind w:left="283" w:hanging="283"/>
        <w:contextualSpacing/>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Państwa dane osobowe będą przechowywane zgodnie z wymogami przepisów archiwalnych, przez okres wskazany w Rzeczowym Wykazie Akt (Ustawa o narodowym zasobie archiwalnym i archiwach z dn. 14 lipca 1983 r. ze zm.).</w:t>
      </w:r>
    </w:p>
    <w:p w14:paraId="57B86380" w14:textId="77777777" w:rsidR="007C118F" w:rsidRPr="007C118F" w:rsidRDefault="007C118F" w:rsidP="007C118F">
      <w:pPr>
        <w:widowControl w:val="0"/>
        <w:numPr>
          <w:ilvl w:val="0"/>
          <w:numId w:val="49"/>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200" w:line="276" w:lineRule="auto"/>
        <w:ind w:left="283" w:hanging="283"/>
        <w:contextualSpacing/>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Osoba, której dane są przetwarzane ma prawo do:</w:t>
      </w:r>
    </w:p>
    <w:p w14:paraId="57CE0AA7" w14:textId="77777777" w:rsidR="007C118F" w:rsidRPr="007C118F" w:rsidRDefault="007C118F" w:rsidP="007C118F">
      <w:pPr>
        <w:widowControl w:val="0"/>
        <w:numPr>
          <w:ilvl w:val="0"/>
          <w:numId w:val="48"/>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200" w:line="276" w:lineRule="auto"/>
        <w:ind w:left="851" w:hanging="284"/>
        <w:contextualSpacing/>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dostępu do swoich danych osobowych – art. 15 RODO;</w:t>
      </w:r>
    </w:p>
    <w:p w14:paraId="167B8AC1" w14:textId="77777777" w:rsidR="007C118F" w:rsidRPr="007C118F" w:rsidRDefault="007C118F" w:rsidP="007C118F">
      <w:pPr>
        <w:widowControl w:val="0"/>
        <w:numPr>
          <w:ilvl w:val="0"/>
          <w:numId w:val="48"/>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200" w:line="276" w:lineRule="auto"/>
        <w:ind w:left="851" w:hanging="284"/>
        <w:contextualSpacing/>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sprostowania danych osobowych – art. 16 RODO;</w:t>
      </w:r>
    </w:p>
    <w:p w14:paraId="1C86B8AD" w14:textId="77777777" w:rsidR="007C118F" w:rsidRPr="007C118F" w:rsidRDefault="007C118F" w:rsidP="007C118F">
      <w:pPr>
        <w:widowControl w:val="0"/>
        <w:numPr>
          <w:ilvl w:val="0"/>
          <w:numId w:val="48"/>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200" w:line="276" w:lineRule="auto"/>
        <w:ind w:left="851" w:hanging="284"/>
        <w:contextualSpacing/>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żądania od Administratora ograniczenia przetwarzania danych osobowych, z zastrzeżeniem przypadków, o których mowa w art. 18 ust. 2 RODO;</w:t>
      </w:r>
    </w:p>
    <w:p w14:paraId="77677EEA" w14:textId="77777777" w:rsidR="007C118F" w:rsidRPr="007C118F" w:rsidRDefault="007C118F" w:rsidP="007C118F">
      <w:pPr>
        <w:widowControl w:val="0"/>
        <w:numPr>
          <w:ilvl w:val="0"/>
          <w:numId w:val="48"/>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200" w:line="276" w:lineRule="auto"/>
        <w:ind w:left="851" w:hanging="284"/>
        <w:contextualSpacing/>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wniesienia skargi do Prezesa Urzędu Ochrony Danych Osobowych (na adres Urzędu Ochrony Danych Osobowych, ul. Stawki 2, 00-193 Warszawa), gdy uzna, że przetwarzanie danych osobowych narusza przepisy RODO .</w:t>
      </w:r>
    </w:p>
    <w:p w14:paraId="587CCE71" w14:textId="77777777" w:rsidR="007C118F" w:rsidRPr="007C118F" w:rsidRDefault="007C118F" w:rsidP="007C118F">
      <w:pPr>
        <w:widowControl w:val="0"/>
        <w:numPr>
          <w:ilvl w:val="0"/>
          <w:numId w:val="49"/>
        </w:numPr>
        <w:pBdr>
          <w:top w:val="none" w:sz="4" w:space="0" w:color="000000"/>
          <w:left w:val="none" w:sz="4" w:space="0" w:color="000000"/>
          <w:bottom w:val="none" w:sz="4" w:space="0" w:color="000000"/>
          <w:right w:val="none" w:sz="4" w:space="0" w:color="000000"/>
          <w:between w:val="none" w:sz="4" w:space="0" w:color="000000"/>
        </w:pBdr>
        <w:suppressAutoHyphens/>
        <w:autoSpaceDE w:val="0"/>
        <w:spacing w:after="200" w:line="276" w:lineRule="auto"/>
        <w:ind w:left="283" w:hanging="283"/>
        <w:contextualSpacing/>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Ze względu na fakt, że przetwarzanie danych osobowych jest niezbędne do wypełnienia obowiązku prawnego ciążącego na Administratorze, realizacji zadań wykonywanych w interesie publicznym lub sprawowania władzy publicznej, nie przysługuje Państwu prawo do usunięcia danych osobowych- art. 17 ust.3 lit. b, d lub e RODO; prawo do przenoszenia danych osobowych, o którym mowa w art. 20 RODO oraz prawo do sprzeciwu wobec przetwarzania danych osobowych.</w:t>
      </w:r>
    </w:p>
    <w:p w14:paraId="4708B392" w14:textId="77777777" w:rsidR="007C118F" w:rsidRPr="007C118F" w:rsidRDefault="007C118F" w:rsidP="007C118F">
      <w:pPr>
        <w:widowControl w:val="0"/>
        <w:suppressAutoHyphens/>
        <w:autoSpaceDE w:val="0"/>
        <w:spacing w:after="0" w:line="276" w:lineRule="auto"/>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Wykonawca zobowiązuje się do zapoznania z informacją o przetwarzaniu danych osobowych w Urzędzie Miasta Pruszkowa, wszystkich pracowników realizujących zadanie lub Podwykonawców, których dane osobowe będą przekazane do Urzędu Miasta Pruszkowa.</w:t>
      </w:r>
    </w:p>
    <w:p w14:paraId="33DDBECF" w14:textId="77777777" w:rsidR="007C118F" w:rsidRPr="007C118F" w:rsidRDefault="007C118F" w:rsidP="007C118F">
      <w:pPr>
        <w:widowControl w:val="0"/>
        <w:suppressAutoHyphens/>
        <w:autoSpaceDE w:val="0"/>
        <w:spacing w:after="0" w:line="276" w:lineRule="auto"/>
        <w:ind w:right="214"/>
        <w:jc w:val="both"/>
        <w:rPr>
          <w:rFonts w:ascii="Calibri" w:eastAsia="Times New Roman" w:hAnsi="Calibri" w:cs="Calibri"/>
          <w:color w:val="000000"/>
          <w:kern w:val="0"/>
          <w:lang w:eastAsia="ar-SA"/>
          <w14:ligatures w14:val="none"/>
        </w:rPr>
      </w:pPr>
    </w:p>
    <w:p w14:paraId="5CEDCBB6" w14:textId="4B0DDCF4" w:rsidR="007C118F" w:rsidRPr="007C118F" w:rsidRDefault="007C118F" w:rsidP="007C118F">
      <w:pPr>
        <w:widowControl w:val="0"/>
        <w:suppressAutoHyphens/>
        <w:autoSpaceDE w:val="0"/>
        <w:spacing w:after="0" w:line="240" w:lineRule="auto"/>
        <w:ind w:right="214"/>
        <w:jc w:val="center"/>
        <w:rPr>
          <w:rFonts w:ascii="Calibri" w:eastAsia="Times New Roman" w:hAnsi="Calibri" w:cs="Calibri"/>
          <w:kern w:val="0"/>
          <w:lang w:eastAsia="ar-SA"/>
          <w14:ligatures w14:val="none"/>
        </w:rPr>
      </w:pPr>
      <w:r w:rsidRPr="007C118F">
        <w:rPr>
          <w:rFonts w:ascii="Calibri" w:eastAsia="Times New Roman" w:hAnsi="Calibri" w:cs="Calibri"/>
          <w:kern w:val="0"/>
          <w:lang w:eastAsia="ar-SA"/>
          <w14:ligatures w14:val="none"/>
        </w:rPr>
        <w:t>§ 1</w:t>
      </w:r>
      <w:r w:rsidR="00DE3071">
        <w:rPr>
          <w:rFonts w:ascii="Calibri" w:eastAsia="Times New Roman" w:hAnsi="Calibri" w:cs="Calibri"/>
          <w:kern w:val="0"/>
          <w:lang w:eastAsia="ar-SA"/>
          <w14:ligatures w14:val="none"/>
        </w:rPr>
        <w:t>8</w:t>
      </w:r>
    </w:p>
    <w:p w14:paraId="29ACEE05" w14:textId="77777777" w:rsidR="007C118F" w:rsidRPr="007C118F" w:rsidRDefault="007C118F" w:rsidP="007C118F">
      <w:pPr>
        <w:widowControl w:val="0"/>
        <w:suppressAutoHyphens/>
        <w:autoSpaceDE w:val="0"/>
        <w:spacing w:after="0" w:line="240" w:lineRule="auto"/>
        <w:ind w:right="214"/>
        <w:jc w:val="center"/>
        <w:rPr>
          <w:rFonts w:ascii="Calibri" w:eastAsia="Times New Roman" w:hAnsi="Calibri" w:cs="Calibri"/>
          <w:b/>
          <w:bCs/>
          <w:kern w:val="0"/>
          <w:u w:val="single"/>
          <w:lang w:eastAsia="ar-SA"/>
          <w14:ligatures w14:val="none"/>
        </w:rPr>
      </w:pPr>
      <w:r w:rsidRPr="007C118F">
        <w:rPr>
          <w:rFonts w:ascii="Calibri" w:eastAsia="Times New Roman" w:hAnsi="Calibri" w:cs="Calibri"/>
          <w:b/>
          <w:bCs/>
          <w:kern w:val="0"/>
          <w:u w:val="single"/>
          <w:lang w:eastAsia="ar-SA"/>
          <w14:ligatures w14:val="none"/>
        </w:rPr>
        <w:t>Elektromobilność</w:t>
      </w:r>
    </w:p>
    <w:p w14:paraId="6A33F4AE" w14:textId="77777777" w:rsidR="007C118F" w:rsidRPr="007C118F" w:rsidRDefault="007C118F" w:rsidP="007C118F">
      <w:pPr>
        <w:widowControl w:val="0"/>
        <w:suppressAutoHyphens/>
        <w:autoSpaceDE w:val="0"/>
        <w:spacing w:after="0" w:line="240" w:lineRule="auto"/>
        <w:ind w:right="214"/>
        <w:jc w:val="both"/>
        <w:rPr>
          <w:rFonts w:ascii="Calibri" w:eastAsia="Times New Roman" w:hAnsi="Calibri" w:cs="Calibri"/>
          <w:kern w:val="0"/>
          <w:lang w:eastAsia="ar-SA"/>
          <w14:ligatures w14:val="none"/>
        </w:rPr>
      </w:pPr>
    </w:p>
    <w:p w14:paraId="663EA042" w14:textId="77777777" w:rsidR="007C118F" w:rsidRPr="007C118F" w:rsidRDefault="007C118F" w:rsidP="007C118F">
      <w:pPr>
        <w:widowControl w:val="0"/>
        <w:numPr>
          <w:ilvl w:val="3"/>
          <w:numId w:val="50"/>
        </w:numPr>
        <w:suppressAutoHyphens/>
        <w:autoSpaceDE w:val="0"/>
        <w:spacing w:after="0" w:line="240" w:lineRule="auto"/>
        <w:ind w:left="284" w:right="214" w:hanging="284"/>
        <w:jc w:val="both"/>
        <w:rPr>
          <w:rFonts w:ascii="Calibri" w:eastAsia="Times New Roman" w:hAnsi="Calibri" w:cs="Calibri"/>
          <w:kern w:val="0"/>
          <w:lang w:eastAsia="ar-SA"/>
          <w14:ligatures w14:val="none"/>
        </w:rPr>
      </w:pPr>
      <w:r w:rsidRPr="007C118F">
        <w:rPr>
          <w:rFonts w:ascii="Calibri" w:eastAsia="Times New Roman" w:hAnsi="Calibri" w:cs="Calibri"/>
          <w:kern w:val="0"/>
          <w:lang w:eastAsia="ar-SA"/>
          <w14:ligatures w14:val="none"/>
        </w:rPr>
        <w:t xml:space="preserve">Wykonawca oświadcza, iż udział pojazdów elektrycznych lub pojazdów napędzanych gazem ziemnym we flocie użytkowanych pojazdów przy wykonywaniu zamówienia, wynosi co najmniej 10% zgodnie z art. 68 ust. 3 ustawy z dnia 11 stycznia 2018 r. o elektromobilności i paliwach </w:t>
      </w:r>
      <w:r w:rsidRPr="007C118F">
        <w:rPr>
          <w:rFonts w:ascii="Calibri" w:eastAsia="Times New Roman" w:hAnsi="Calibri" w:cs="Calibri"/>
          <w:kern w:val="0"/>
          <w:lang w:eastAsia="ar-SA"/>
          <w14:ligatures w14:val="none"/>
        </w:rPr>
        <w:lastRenderedPageBreak/>
        <w:t xml:space="preserve">alternatywnych oraz jej zmianach. W przypadku zmiany ustawy w zakresie terminu zapewnienia udziału pojazdów elektrycznych lub pojazdów napędzanych gazem ziemnym, wymagania w zakresie elektromobilności określone w Umowie stosuje się z uwzględnieniem zmian ww. ustawy. </w:t>
      </w:r>
    </w:p>
    <w:p w14:paraId="0B96F725" w14:textId="77777777" w:rsidR="007C118F" w:rsidRPr="007C118F" w:rsidRDefault="007C118F" w:rsidP="007C118F">
      <w:pPr>
        <w:widowControl w:val="0"/>
        <w:suppressAutoHyphens/>
        <w:autoSpaceDE w:val="0"/>
        <w:spacing w:after="0" w:line="240" w:lineRule="auto"/>
        <w:ind w:left="284" w:right="214" w:hanging="284"/>
        <w:jc w:val="both"/>
        <w:rPr>
          <w:rFonts w:ascii="Calibri" w:eastAsia="Times New Roman" w:hAnsi="Calibri" w:cs="Calibri"/>
          <w:kern w:val="0"/>
          <w:lang w:eastAsia="ar-SA"/>
          <w14:ligatures w14:val="none"/>
        </w:rPr>
      </w:pPr>
      <w:r w:rsidRPr="007C118F">
        <w:rPr>
          <w:rFonts w:ascii="Calibri" w:eastAsia="Times New Roman" w:hAnsi="Calibri" w:cs="Calibri"/>
          <w:kern w:val="0"/>
          <w:lang w:eastAsia="ar-SA"/>
          <w14:ligatures w14:val="none"/>
        </w:rPr>
        <w:t xml:space="preserve">2. Wykonawca na każde żądanie Zamawiającego zobowiązuje się składać pisemne oświadczenie o wykorzystywanej flocie pojazdów przy realizacji zadań zleconych niniejszą Umową, które zawierać będzie informacje nt. łącznej liczby pojazdów, w tym łącznej liczby pojazdów określonych ustawą wskazaną w ust. 1, wraz z informacją nt. numeru rejestracyjnego. </w:t>
      </w:r>
    </w:p>
    <w:p w14:paraId="399400E3" w14:textId="77777777" w:rsidR="007C118F" w:rsidRPr="007C118F" w:rsidRDefault="007C118F" w:rsidP="007C118F">
      <w:pPr>
        <w:widowControl w:val="0"/>
        <w:suppressAutoHyphens/>
        <w:autoSpaceDE w:val="0"/>
        <w:spacing w:after="0" w:line="240" w:lineRule="auto"/>
        <w:ind w:left="284" w:right="214" w:hanging="284"/>
        <w:jc w:val="both"/>
        <w:rPr>
          <w:rFonts w:ascii="Calibri" w:eastAsia="Times New Roman" w:hAnsi="Calibri" w:cs="Calibri"/>
          <w:kern w:val="0"/>
          <w:lang w:eastAsia="ar-SA"/>
          <w14:ligatures w14:val="none"/>
        </w:rPr>
      </w:pPr>
      <w:r w:rsidRPr="007C118F">
        <w:rPr>
          <w:rFonts w:ascii="Calibri" w:eastAsia="Times New Roman" w:hAnsi="Calibri" w:cs="Calibri"/>
          <w:kern w:val="0"/>
          <w:lang w:eastAsia="ar-SA"/>
          <w14:ligatures w14:val="none"/>
        </w:rPr>
        <w:t xml:space="preserve">3. Brak złożonego pisemnego oświadczenia w wyznaczonym terminie może zostać potraktowane przez Zamawiającego jako niespełnienie wymogu przedmiotowej ustawy o elektromobilności i paliwach alternatywnych. </w:t>
      </w:r>
    </w:p>
    <w:p w14:paraId="7DF2D203" w14:textId="77777777" w:rsidR="007C118F" w:rsidRPr="007C118F" w:rsidRDefault="007C118F" w:rsidP="007C118F">
      <w:pPr>
        <w:widowControl w:val="0"/>
        <w:suppressAutoHyphens/>
        <w:autoSpaceDE w:val="0"/>
        <w:spacing w:after="0" w:line="240" w:lineRule="auto"/>
        <w:ind w:left="284" w:right="214" w:hanging="284"/>
        <w:jc w:val="both"/>
        <w:rPr>
          <w:rFonts w:ascii="Calibri" w:eastAsia="Times New Roman" w:hAnsi="Calibri" w:cs="Calibri"/>
          <w:kern w:val="0"/>
          <w:lang w:eastAsia="ar-SA"/>
          <w14:ligatures w14:val="none"/>
        </w:rPr>
      </w:pPr>
      <w:r w:rsidRPr="007C118F">
        <w:rPr>
          <w:rFonts w:ascii="Calibri" w:eastAsia="Times New Roman" w:hAnsi="Calibri" w:cs="Calibri"/>
          <w:kern w:val="0"/>
          <w:lang w:eastAsia="ar-SA"/>
          <w14:ligatures w14:val="none"/>
        </w:rPr>
        <w:t xml:space="preserve">4. Przedłożenie oświadczenia nie wyłącza uprawnienia Zamawiającego do weryfikacji spełnienia ww. wymogu w sposób wybrany przez Zamawiającego, w szczególności poprzez żądania okazania pojazdów. </w:t>
      </w:r>
    </w:p>
    <w:p w14:paraId="676FBD37" w14:textId="77777777" w:rsidR="007C118F" w:rsidRPr="007C118F" w:rsidRDefault="007C118F" w:rsidP="007C118F">
      <w:pPr>
        <w:widowControl w:val="0"/>
        <w:suppressAutoHyphens/>
        <w:autoSpaceDE w:val="0"/>
        <w:spacing w:after="0" w:line="240" w:lineRule="auto"/>
        <w:ind w:left="284" w:right="214" w:hanging="284"/>
        <w:jc w:val="both"/>
        <w:rPr>
          <w:rFonts w:ascii="Calibri" w:eastAsia="Times New Roman" w:hAnsi="Calibri" w:cs="Calibri"/>
          <w:kern w:val="0"/>
          <w:lang w:eastAsia="ar-SA"/>
          <w14:ligatures w14:val="none"/>
        </w:rPr>
      </w:pPr>
      <w:r w:rsidRPr="007C118F">
        <w:rPr>
          <w:rFonts w:ascii="Calibri" w:eastAsia="Times New Roman" w:hAnsi="Calibri" w:cs="Calibri"/>
          <w:kern w:val="0"/>
          <w:lang w:eastAsia="ar-SA"/>
          <w14:ligatures w14:val="none"/>
        </w:rPr>
        <w:t>5. W razie niewykonania przez Wykonawcę jednego z obowiązków określonego w ust. 3 - 4 lub w przypadku, gdy udział, o którym mowa w ust. 1 spadnie poniżej 10%, Zamawiającemu będzie przysługiwało prawo do odstąpienia od Umowy w terminie 30 dni od dnia powzięcia przez Zamawiającego informacji o okoliczności uzasadniającej odstąpienie. W takim wypadku przyjmuje się, że Umowa została rozwiązana z wyłącznej winy Wykonawcy. W przypadku wystąpienia z ww. powodów skutków prawnych określonych przepisami prawa, Wykonawca ponosi względem Zamawiającego pełną odpowiedzialność za szkodę Zamawiającego z tego wynikającą, nawet w przypadku skorzystania przez Zamawiającego z uprawnienia do odstąpienia od Umowy.</w:t>
      </w:r>
    </w:p>
    <w:p w14:paraId="44BAD832" w14:textId="77777777"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Cs/>
          <w:color w:val="000000"/>
          <w:kern w:val="0"/>
          <w:lang w:eastAsia="ar-SA"/>
          <w14:ligatures w14:val="none"/>
        </w:rPr>
      </w:pPr>
    </w:p>
    <w:p w14:paraId="4F04E19C" w14:textId="42321514"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Cs/>
          <w:color w:val="000000"/>
          <w:kern w:val="0"/>
          <w:lang w:eastAsia="ar-SA"/>
          <w14:ligatures w14:val="none"/>
        </w:rPr>
      </w:pPr>
      <w:r w:rsidRPr="007C118F">
        <w:rPr>
          <w:rFonts w:ascii="Calibri" w:eastAsia="Times New Roman" w:hAnsi="Calibri" w:cs="Calibri"/>
          <w:bCs/>
          <w:color w:val="000000"/>
          <w:kern w:val="0"/>
          <w:lang w:eastAsia="ar-SA"/>
          <w14:ligatures w14:val="none"/>
        </w:rPr>
        <w:t xml:space="preserve">§ </w:t>
      </w:r>
      <w:r w:rsidR="00DE3071">
        <w:rPr>
          <w:rFonts w:ascii="Calibri" w:eastAsia="Times New Roman" w:hAnsi="Calibri" w:cs="Calibri"/>
          <w:bCs/>
          <w:color w:val="000000"/>
          <w:kern w:val="0"/>
          <w:lang w:eastAsia="ar-SA"/>
          <w14:ligatures w14:val="none"/>
        </w:rPr>
        <w:t>19</w:t>
      </w:r>
    </w:p>
    <w:p w14:paraId="095009A6" w14:textId="77777777"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
          <w:color w:val="000000"/>
          <w:kern w:val="0"/>
          <w:u w:val="single"/>
          <w:lang w:eastAsia="ar-SA"/>
          <w14:ligatures w14:val="none"/>
        </w:rPr>
      </w:pPr>
      <w:r w:rsidRPr="007C118F">
        <w:rPr>
          <w:rFonts w:ascii="Calibri" w:eastAsia="Times New Roman" w:hAnsi="Calibri" w:cs="Calibri"/>
          <w:b/>
          <w:color w:val="000000"/>
          <w:kern w:val="0"/>
          <w:u w:val="single"/>
          <w:lang w:eastAsia="ar-SA"/>
          <w14:ligatures w14:val="none"/>
        </w:rPr>
        <w:t>Postanowienia końcowe</w:t>
      </w:r>
    </w:p>
    <w:p w14:paraId="5E8ECEF7" w14:textId="77777777" w:rsidR="007C118F" w:rsidRPr="007C118F" w:rsidRDefault="007C118F" w:rsidP="007C118F">
      <w:pPr>
        <w:widowControl w:val="0"/>
        <w:shd w:val="clear" w:color="auto" w:fill="FFFFFF"/>
        <w:suppressAutoHyphens/>
        <w:autoSpaceDE w:val="0"/>
        <w:spacing w:after="0" w:line="240" w:lineRule="auto"/>
        <w:jc w:val="center"/>
        <w:rPr>
          <w:rFonts w:ascii="Calibri" w:eastAsia="Times New Roman" w:hAnsi="Calibri" w:cs="Calibri"/>
          <w:b/>
          <w:kern w:val="0"/>
          <w:u w:val="single"/>
          <w:lang w:eastAsia="ar-SA"/>
          <w14:ligatures w14:val="none"/>
        </w:rPr>
      </w:pPr>
    </w:p>
    <w:p w14:paraId="27A6B346" w14:textId="77777777" w:rsidR="007C118F" w:rsidRPr="007C118F" w:rsidRDefault="007C118F" w:rsidP="007C118F">
      <w:pPr>
        <w:widowControl w:val="0"/>
        <w:numPr>
          <w:ilvl w:val="0"/>
          <w:numId w:val="5"/>
        </w:numPr>
        <w:shd w:val="clear" w:color="auto" w:fill="FFFFFF"/>
        <w:tabs>
          <w:tab w:val="num" w:pos="284"/>
        </w:tabs>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W sprawach nieuregulowanych niniejszą Umową stosuje się przepisy, ustaw: Prawo Zamówień Publicznych, Prawo Budowlane, Kodeks Cywilny, Kodeks Pracy oraz inne właściwe przepisy prawa powszechnie obowiązującego. </w:t>
      </w:r>
    </w:p>
    <w:p w14:paraId="251EACF2" w14:textId="77777777" w:rsidR="007C118F" w:rsidRPr="007C118F" w:rsidRDefault="007C118F" w:rsidP="007C118F">
      <w:pPr>
        <w:widowControl w:val="0"/>
        <w:numPr>
          <w:ilvl w:val="0"/>
          <w:numId w:val="5"/>
        </w:numPr>
        <w:shd w:val="clear" w:color="auto" w:fill="FFFFFF"/>
        <w:tabs>
          <w:tab w:val="num" w:pos="284"/>
        </w:tabs>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Wszelkie spory wynikające z realizacji treści niniejszej Umowy, w przypadku nieosiągnięcia porozumienia w drodze bezpośrednich negocjacji, poddawane będą rozpoznaniu przez Sąd właściwy dla siedziby Zamawiającego. </w:t>
      </w:r>
    </w:p>
    <w:p w14:paraId="24DD8CA5" w14:textId="77777777" w:rsidR="007C118F" w:rsidRPr="007C118F" w:rsidRDefault="007C118F" w:rsidP="007C118F">
      <w:pPr>
        <w:widowControl w:val="0"/>
        <w:numPr>
          <w:ilvl w:val="0"/>
          <w:numId w:val="5"/>
        </w:numPr>
        <w:shd w:val="clear" w:color="auto" w:fill="FFFFFF"/>
        <w:tabs>
          <w:tab w:val="num" w:pos="284"/>
        </w:tabs>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Zmiana treści Umowy, pod rygorem nieważności, może nastąpić za zgodą stron w formie pisemnej w postaci aneksu.</w:t>
      </w:r>
    </w:p>
    <w:p w14:paraId="6269496A" w14:textId="77777777" w:rsidR="007C118F" w:rsidRPr="007C118F" w:rsidRDefault="007C118F" w:rsidP="007C118F">
      <w:pPr>
        <w:widowControl w:val="0"/>
        <w:numPr>
          <w:ilvl w:val="0"/>
          <w:numId w:val="5"/>
        </w:numPr>
        <w:shd w:val="clear" w:color="auto" w:fill="FFFFFF"/>
        <w:tabs>
          <w:tab w:val="num" w:pos="284"/>
        </w:tabs>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Bez zgody Zamawiającego Wykonawca nie ma prawa przelewu wierzytelności na osobę trzecią (art. 509 k.c.).</w:t>
      </w:r>
    </w:p>
    <w:p w14:paraId="7C325F8A" w14:textId="77777777" w:rsidR="007C118F" w:rsidRPr="007C118F" w:rsidRDefault="007C118F" w:rsidP="007C118F">
      <w:pPr>
        <w:widowControl w:val="0"/>
        <w:numPr>
          <w:ilvl w:val="0"/>
          <w:numId w:val="5"/>
        </w:numPr>
        <w:shd w:val="clear" w:color="auto" w:fill="FFFFFF"/>
        <w:tabs>
          <w:tab w:val="num" w:pos="284"/>
        </w:tabs>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Wykonawca bez zgody Zamawiającego nie może przelać praw i obowiązków w części lub w całości osobie trzeciej.</w:t>
      </w:r>
    </w:p>
    <w:p w14:paraId="338830E3" w14:textId="77777777" w:rsidR="007C118F" w:rsidRPr="007C118F" w:rsidRDefault="007C118F" w:rsidP="007C118F">
      <w:pPr>
        <w:widowControl w:val="0"/>
        <w:numPr>
          <w:ilvl w:val="0"/>
          <w:numId w:val="5"/>
        </w:numPr>
        <w:shd w:val="clear" w:color="auto" w:fill="FFFFFF"/>
        <w:tabs>
          <w:tab w:val="num" w:pos="284"/>
        </w:tabs>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Wykonawca oświadcza, że znany jest mu fakt, iż treść niniejszej Umowy, a w szczególności podmiot i przedmiot Umowy i wysokość wynagrodzenia, stanowią informację publiczną w rozumieniu art. 1 ust. 1 ustawy z dnia 6 września 2001 r. o dostępie do informacji publicznej (t.j. Dz. U. z 2022 r. poz. 902), która podlega udostępnianiu w trybie przedmiotowej ustawy, z zastrzeżeniem ust. 8.</w:t>
      </w:r>
    </w:p>
    <w:p w14:paraId="0AC842C5" w14:textId="77777777" w:rsidR="007C118F" w:rsidRPr="007C118F" w:rsidRDefault="007C118F" w:rsidP="007C118F">
      <w:pPr>
        <w:widowControl w:val="0"/>
        <w:numPr>
          <w:ilvl w:val="0"/>
          <w:numId w:val="5"/>
        </w:numPr>
        <w:shd w:val="clear" w:color="auto" w:fill="FFFFFF"/>
        <w:tabs>
          <w:tab w:val="num" w:pos="284"/>
        </w:tabs>
        <w:suppressAutoHyphens/>
        <w:autoSpaceDE w:val="0"/>
        <w:spacing w:after="0" w:line="276"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 xml:space="preserve">Wykonawca wyraża zgodę na udostępnianie w trybie ustawy, o której mowa w ust. 7 zawartych w niniejszej Umowie dotyczących go danych osobowych w zakresie obejmującym imię i nazwisko, a </w:t>
      </w:r>
      <w:r w:rsidRPr="007C118F">
        <w:rPr>
          <w:rFonts w:ascii="Calibri" w:eastAsia="Times New Roman" w:hAnsi="Calibri" w:cs="Calibri"/>
          <w:color w:val="000000"/>
          <w:kern w:val="0"/>
          <w:lang w:eastAsia="ar-SA"/>
          <w14:ligatures w14:val="none"/>
        </w:rPr>
        <w:lastRenderedPageBreak/>
        <w:t>w przypadku działalności gospodarczej również w zakresie firmy.</w:t>
      </w:r>
    </w:p>
    <w:p w14:paraId="3FB62BED" w14:textId="77777777" w:rsidR="007C118F" w:rsidRPr="007C118F" w:rsidRDefault="007C118F" w:rsidP="00C63C3D">
      <w:pPr>
        <w:widowControl w:val="0"/>
        <w:numPr>
          <w:ilvl w:val="0"/>
          <w:numId w:val="5"/>
        </w:numPr>
        <w:shd w:val="clear" w:color="auto" w:fill="FFFFFF"/>
        <w:tabs>
          <w:tab w:val="num" w:pos="284"/>
        </w:tabs>
        <w:suppressAutoHyphens/>
        <w:autoSpaceDE w:val="0"/>
        <w:spacing w:after="0" w:line="240" w:lineRule="auto"/>
        <w:ind w:left="284" w:hanging="284"/>
        <w:jc w:val="both"/>
        <w:rPr>
          <w:rFonts w:ascii="Calibri" w:eastAsia="Times New Roman" w:hAnsi="Calibri" w:cs="Calibri"/>
          <w:color w:val="000000"/>
          <w:kern w:val="0"/>
          <w:lang w:eastAsia="ar-SA"/>
          <w14:ligatures w14:val="none"/>
        </w:rPr>
      </w:pPr>
      <w:r w:rsidRPr="007C118F">
        <w:rPr>
          <w:rFonts w:ascii="Calibri" w:eastAsia="Times New Roman" w:hAnsi="Calibri" w:cs="Calibri"/>
          <w:color w:val="000000"/>
          <w:kern w:val="0"/>
          <w:lang w:eastAsia="ar-SA"/>
          <w14:ligatures w14:val="none"/>
        </w:rPr>
        <w:t>Umowa niniejsza sporządzona została w 3 jednobrzmiących egzemplarzach, 2 egz. dla Zamawiającego, 1 egz. dla Wykonawcy.</w:t>
      </w:r>
    </w:p>
    <w:p w14:paraId="4ABFEAF4" w14:textId="77777777" w:rsidR="007C118F" w:rsidRPr="00C63C3D" w:rsidRDefault="007C118F" w:rsidP="00C63C3D">
      <w:pPr>
        <w:widowControl w:val="0"/>
        <w:shd w:val="clear" w:color="auto" w:fill="FFFFFF"/>
        <w:suppressAutoHyphens/>
        <w:autoSpaceDE w:val="0"/>
        <w:spacing w:after="0" w:line="240" w:lineRule="auto"/>
        <w:jc w:val="both"/>
        <w:rPr>
          <w:rFonts w:ascii="Calibri" w:eastAsia="Times New Roman" w:hAnsi="Calibri" w:cs="Calibri"/>
          <w:color w:val="000000"/>
          <w:kern w:val="0"/>
          <w:sz w:val="16"/>
          <w:szCs w:val="16"/>
          <w:lang w:eastAsia="ar-SA"/>
          <w14:ligatures w14:val="none"/>
        </w:rPr>
      </w:pPr>
    </w:p>
    <w:p w14:paraId="3FA573E6" w14:textId="39FF83C5" w:rsidR="007C118F" w:rsidRPr="007C118F" w:rsidRDefault="007C118F" w:rsidP="00C63C3D">
      <w:pPr>
        <w:widowControl w:val="0"/>
        <w:shd w:val="clear" w:color="auto" w:fill="FFFFFF"/>
        <w:suppressAutoHyphens/>
        <w:autoSpaceDE w:val="0"/>
        <w:spacing w:after="0" w:line="240" w:lineRule="auto"/>
        <w:jc w:val="both"/>
        <w:rPr>
          <w:rFonts w:ascii="Calibri" w:eastAsia="Times New Roman" w:hAnsi="Calibri" w:cs="Calibri"/>
          <w:color w:val="000000"/>
          <w:kern w:val="0"/>
          <w:sz w:val="16"/>
          <w:szCs w:val="16"/>
          <w:lang w:eastAsia="ar-SA"/>
          <w14:ligatures w14:val="none"/>
        </w:rPr>
      </w:pPr>
      <w:proofErr w:type="spellStart"/>
      <w:r w:rsidRPr="007C118F">
        <w:rPr>
          <w:rFonts w:ascii="Calibri" w:eastAsia="Times New Roman" w:hAnsi="Calibri" w:cs="Calibri"/>
          <w:color w:val="000000"/>
          <w:kern w:val="0"/>
          <w:sz w:val="16"/>
          <w:szCs w:val="16"/>
          <w:lang w:eastAsia="ar-SA"/>
          <w14:ligatures w14:val="none"/>
        </w:rPr>
        <w:t>Zab</w:t>
      </w:r>
      <w:proofErr w:type="spellEnd"/>
      <w:r w:rsidRPr="007C118F">
        <w:rPr>
          <w:rFonts w:ascii="Calibri" w:eastAsia="Times New Roman" w:hAnsi="Calibri" w:cs="Calibri"/>
          <w:color w:val="000000"/>
          <w:kern w:val="0"/>
          <w:sz w:val="16"/>
          <w:szCs w:val="16"/>
          <w:lang w:eastAsia="ar-SA"/>
          <w14:ligatures w14:val="none"/>
        </w:rPr>
        <w:t>. finansowe</w:t>
      </w:r>
      <w:bookmarkStart w:id="10" w:name="_Hlk148958049"/>
      <w:r w:rsidRPr="007C118F">
        <w:rPr>
          <w:rFonts w:ascii="Calibri" w:eastAsia="Times New Roman" w:hAnsi="Calibri" w:cs="Calibri"/>
          <w:color w:val="000000"/>
          <w:kern w:val="0"/>
          <w:sz w:val="16"/>
          <w:szCs w:val="16"/>
          <w:lang w:eastAsia="ar-SA"/>
          <w14:ligatures w14:val="none"/>
        </w:rPr>
        <w:t xml:space="preserve">: Przebudowa pomieszczeń w budynku Żłobka Miejskiego nr 1 ul. Hubala  </w:t>
      </w:r>
      <w:bookmarkEnd w:id="10"/>
      <w:r w:rsidRPr="007C118F">
        <w:rPr>
          <w:rFonts w:ascii="Calibri" w:eastAsia="Times New Roman" w:hAnsi="Calibri" w:cs="Calibri"/>
          <w:color w:val="000000"/>
          <w:kern w:val="0"/>
          <w:sz w:val="16"/>
          <w:szCs w:val="16"/>
          <w:lang w:eastAsia="ar-SA"/>
          <w14:ligatures w14:val="none"/>
        </w:rPr>
        <w:t>Dz. 8</w:t>
      </w:r>
      <w:r w:rsidR="007650FD">
        <w:rPr>
          <w:rFonts w:ascii="Calibri" w:eastAsia="Times New Roman" w:hAnsi="Calibri" w:cs="Calibri"/>
          <w:color w:val="000000"/>
          <w:kern w:val="0"/>
          <w:sz w:val="16"/>
          <w:szCs w:val="16"/>
          <w:lang w:eastAsia="ar-SA"/>
          <w14:ligatures w14:val="none"/>
        </w:rPr>
        <w:t>55</w:t>
      </w:r>
      <w:r w:rsidRPr="007C118F">
        <w:rPr>
          <w:rFonts w:ascii="Calibri" w:eastAsia="Times New Roman" w:hAnsi="Calibri" w:cs="Calibri"/>
          <w:color w:val="000000"/>
          <w:kern w:val="0"/>
          <w:sz w:val="16"/>
          <w:szCs w:val="16"/>
          <w:lang w:eastAsia="ar-SA"/>
          <w14:ligatures w14:val="none"/>
        </w:rPr>
        <w:t xml:space="preserve"> rozdz. 8</w:t>
      </w:r>
      <w:r w:rsidR="007650FD">
        <w:rPr>
          <w:rFonts w:ascii="Calibri" w:eastAsia="Times New Roman" w:hAnsi="Calibri" w:cs="Calibri"/>
          <w:color w:val="000000"/>
          <w:kern w:val="0"/>
          <w:sz w:val="16"/>
          <w:szCs w:val="16"/>
          <w:lang w:eastAsia="ar-SA"/>
          <w14:ligatures w14:val="none"/>
        </w:rPr>
        <w:t>5595</w:t>
      </w:r>
      <w:r w:rsidRPr="007C118F">
        <w:rPr>
          <w:rFonts w:ascii="Calibri" w:eastAsia="Times New Roman" w:hAnsi="Calibri" w:cs="Calibri"/>
          <w:color w:val="000000"/>
          <w:kern w:val="0"/>
          <w:sz w:val="16"/>
          <w:szCs w:val="16"/>
          <w:lang w:eastAsia="ar-SA"/>
          <w14:ligatures w14:val="none"/>
        </w:rPr>
        <w:t xml:space="preserve"> § 6050</w:t>
      </w:r>
      <w:r w:rsidR="00A51215">
        <w:rPr>
          <w:rFonts w:ascii="Calibri" w:eastAsia="Times New Roman" w:hAnsi="Calibri" w:cs="Calibri"/>
          <w:color w:val="000000"/>
          <w:kern w:val="0"/>
          <w:sz w:val="16"/>
          <w:szCs w:val="16"/>
          <w:lang w:eastAsia="ar-SA"/>
          <w14:ligatures w14:val="none"/>
        </w:rPr>
        <w:t>, § 6057, § 6059</w:t>
      </w:r>
      <w:r w:rsidRPr="007C118F">
        <w:rPr>
          <w:rFonts w:ascii="Calibri" w:eastAsia="Times New Roman" w:hAnsi="Calibri" w:cs="Calibri"/>
          <w:color w:val="000000"/>
          <w:kern w:val="0"/>
          <w:sz w:val="16"/>
          <w:szCs w:val="16"/>
          <w:lang w:eastAsia="ar-SA"/>
          <w14:ligatures w14:val="none"/>
        </w:rPr>
        <w:t xml:space="preserve"> zad. 3.2023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4"/>
        <w:gridCol w:w="2815"/>
        <w:gridCol w:w="2903"/>
      </w:tblGrid>
      <w:tr w:rsidR="007C118F" w:rsidRPr="007C118F" w14:paraId="3B54767C" w14:textId="77777777" w:rsidTr="00C63C3D">
        <w:tc>
          <w:tcPr>
            <w:tcW w:w="3344" w:type="dxa"/>
            <w:tcBorders>
              <w:top w:val="single" w:sz="4" w:space="0" w:color="FFFFFF"/>
              <w:left w:val="single" w:sz="4" w:space="0" w:color="FFFFFF"/>
              <w:bottom w:val="single" w:sz="4" w:space="0" w:color="FFFFFF"/>
              <w:right w:val="single" w:sz="4" w:space="0" w:color="FFFFFF"/>
            </w:tcBorders>
            <w:shd w:val="clear" w:color="auto" w:fill="auto"/>
          </w:tcPr>
          <w:p w14:paraId="6BCD7B9F" w14:textId="77777777" w:rsidR="007C118F" w:rsidRPr="007C118F" w:rsidRDefault="007C118F" w:rsidP="007C118F">
            <w:pPr>
              <w:widowControl w:val="0"/>
              <w:suppressAutoHyphens/>
              <w:autoSpaceDE w:val="0"/>
              <w:spacing w:after="0" w:line="276" w:lineRule="auto"/>
              <w:jc w:val="center"/>
              <w:rPr>
                <w:rFonts w:ascii="Calibri" w:eastAsia="Times New Roman" w:hAnsi="Calibri" w:cs="Calibri"/>
                <w:color w:val="000000"/>
                <w:kern w:val="0"/>
                <w:sz w:val="16"/>
                <w:szCs w:val="16"/>
                <w:lang w:eastAsia="ar-SA"/>
                <w14:ligatures w14:val="none"/>
              </w:rPr>
            </w:pPr>
            <w:r w:rsidRPr="007C118F">
              <w:rPr>
                <w:rFonts w:ascii="Calibri" w:eastAsia="Times New Roman" w:hAnsi="Calibri" w:cs="Calibri"/>
                <w:b/>
                <w:color w:val="000000"/>
                <w:kern w:val="0"/>
                <w:lang w:eastAsia="ar-SA"/>
                <w14:ligatures w14:val="none"/>
              </w:rPr>
              <w:t>Zamawiający:</w:t>
            </w:r>
          </w:p>
        </w:tc>
        <w:tc>
          <w:tcPr>
            <w:tcW w:w="2815" w:type="dxa"/>
            <w:tcBorders>
              <w:top w:val="single" w:sz="4" w:space="0" w:color="FFFFFF"/>
              <w:left w:val="single" w:sz="4" w:space="0" w:color="FFFFFF"/>
              <w:bottom w:val="single" w:sz="4" w:space="0" w:color="FFFFFF"/>
              <w:right w:val="single" w:sz="4" w:space="0" w:color="FFFFFF"/>
            </w:tcBorders>
            <w:shd w:val="clear" w:color="auto" w:fill="auto"/>
          </w:tcPr>
          <w:p w14:paraId="450C7614" w14:textId="77777777" w:rsidR="007C118F" w:rsidRPr="007C118F" w:rsidRDefault="007C118F" w:rsidP="007C118F">
            <w:pPr>
              <w:widowControl w:val="0"/>
              <w:suppressAutoHyphens/>
              <w:autoSpaceDE w:val="0"/>
              <w:spacing w:after="0" w:line="276" w:lineRule="auto"/>
              <w:jc w:val="both"/>
              <w:rPr>
                <w:rFonts w:ascii="Calibri" w:eastAsia="Times New Roman" w:hAnsi="Calibri" w:cs="Calibri"/>
                <w:color w:val="000000"/>
                <w:kern w:val="0"/>
                <w:sz w:val="16"/>
                <w:szCs w:val="16"/>
                <w:lang w:eastAsia="ar-SA"/>
                <w14:ligatures w14:val="none"/>
              </w:rPr>
            </w:pPr>
          </w:p>
        </w:tc>
        <w:tc>
          <w:tcPr>
            <w:tcW w:w="2903" w:type="dxa"/>
            <w:tcBorders>
              <w:top w:val="single" w:sz="4" w:space="0" w:color="FFFFFF"/>
              <w:left w:val="single" w:sz="4" w:space="0" w:color="FFFFFF"/>
              <w:bottom w:val="single" w:sz="4" w:space="0" w:color="FFFFFF"/>
              <w:right w:val="single" w:sz="4" w:space="0" w:color="FFFFFF"/>
            </w:tcBorders>
            <w:shd w:val="clear" w:color="auto" w:fill="auto"/>
          </w:tcPr>
          <w:p w14:paraId="0A1AA5BA" w14:textId="77777777" w:rsidR="007C118F" w:rsidRPr="007C118F" w:rsidRDefault="007C118F" w:rsidP="007C118F">
            <w:pPr>
              <w:widowControl w:val="0"/>
              <w:shd w:val="clear" w:color="auto" w:fill="FFFFFF"/>
              <w:suppressAutoHyphens/>
              <w:autoSpaceDE w:val="0"/>
              <w:spacing w:after="0" w:line="276" w:lineRule="auto"/>
              <w:jc w:val="center"/>
              <w:rPr>
                <w:rFonts w:ascii="Calibri" w:eastAsia="Times New Roman" w:hAnsi="Calibri" w:cs="Calibri"/>
                <w:b/>
                <w:color w:val="000000"/>
                <w:kern w:val="0"/>
                <w:lang w:eastAsia="ar-SA"/>
                <w14:ligatures w14:val="none"/>
              </w:rPr>
            </w:pPr>
            <w:r w:rsidRPr="007C118F">
              <w:rPr>
                <w:rFonts w:ascii="Calibri" w:eastAsia="Times New Roman" w:hAnsi="Calibri" w:cs="Calibri"/>
                <w:b/>
                <w:color w:val="000000"/>
                <w:kern w:val="0"/>
                <w:lang w:eastAsia="ar-SA"/>
                <w14:ligatures w14:val="none"/>
              </w:rPr>
              <w:t>Wykonawca:</w:t>
            </w:r>
          </w:p>
        </w:tc>
      </w:tr>
      <w:bookmarkEnd w:id="0"/>
    </w:tbl>
    <w:p w14:paraId="2CCF4E38" w14:textId="77777777" w:rsidR="00B2552F" w:rsidRDefault="00B2552F"/>
    <w:p w14:paraId="2BE1F887" w14:textId="77777777" w:rsidR="00D250AD" w:rsidRDefault="00D250AD" w:rsidP="00D250AD"/>
    <w:p w14:paraId="1AE23E01" w14:textId="3313E106" w:rsidR="00C20677" w:rsidRDefault="001263D5" w:rsidP="00D250AD">
      <w:pPr>
        <w:rPr>
          <w:noProof/>
        </w:rPr>
      </w:pPr>
      <w:r>
        <w:rPr>
          <w:noProof/>
        </w:rPr>
        <w:drawing>
          <wp:inline distT="0" distB="0" distL="0" distR="0" wp14:anchorId="1CAC82F1" wp14:editId="34EEFADE">
            <wp:extent cx="5760720" cy="5419090"/>
            <wp:effectExtent l="0" t="0" r="0" b="0"/>
            <wp:docPr id="158968878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688785" name=""/>
                    <pic:cNvPicPr/>
                  </pic:nvPicPr>
                  <pic:blipFill>
                    <a:blip r:embed="rId8"/>
                    <a:stretch>
                      <a:fillRect/>
                    </a:stretch>
                  </pic:blipFill>
                  <pic:spPr>
                    <a:xfrm>
                      <a:off x="0" y="0"/>
                      <a:ext cx="5760720" cy="5419090"/>
                    </a:xfrm>
                    <a:prstGeom prst="rect">
                      <a:avLst/>
                    </a:prstGeom>
                  </pic:spPr>
                </pic:pic>
              </a:graphicData>
            </a:graphic>
          </wp:inline>
        </w:drawing>
      </w:r>
    </w:p>
    <w:p w14:paraId="57B6BB03" w14:textId="77777777" w:rsidR="001263D5" w:rsidRPr="001263D5" w:rsidRDefault="001263D5" w:rsidP="001263D5"/>
    <w:p w14:paraId="35619949" w14:textId="77777777" w:rsidR="001263D5" w:rsidRPr="001263D5" w:rsidRDefault="001263D5" w:rsidP="001263D5"/>
    <w:p w14:paraId="1A42933C" w14:textId="77777777" w:rsidR="001263D5" w:rsidRPr="001263D5" w:rsidRDefault="001263D5" w:rsidP="001263D5"/>
    <w:p w14:paraId="1BDD092C" w14:textId="77777777" w:rsidR="001263D5" w:rsidRPr="001263D5" w:rsidRDefault="001263D5" w:rsidP="001263D5"/>
    <w:p w14:paraId="198461BA" w14:textId="77777777" w:rsidR="001263D5" w:rsidRPr="001263D5" w:rsidRDefault="001263D5" w:rsidP="001263D5"/>
    <w:p w14:paraId="22C0A74F" w14:textId="77777777" w:rsidR="001263D5" w:rsidRDefault="001263D5" w:rsidP="001263D5">
      <w:pPr>
        <w:rPr>
          <w:noProof/>
        </w:rPr>
      </w:pPr>
    </w:p>
    <w:p w14:paraId="3CD288A4" w14:textId="4493BBAF" w:rsidR="00C20677" w:rsidRDefault="00C20677" w:rsidP="00D250AD"/>
    <w:sectPr w:rsidR="00C20677" w:rsidSect="00C50B41">
      <w:headerReference w:type="default" r:id="rId9"/>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C0ABA" w14:textId="77777777" w:rsidR="00C50B41" w:rsidRDefault="00C50B41" w:rsidP="00483A22">
      <w:pPr>
        <w:spacing w:after="0" w:line="240" w:lineRule="auto"/>
      </w:pPr>
      <w:r>
        <w:separator/>
      </w:r>
    </w:p>
  </w:endnote>
  <w:endnote w:type="continuationSeparator" w:id="0">
    <w:p w14:paraId="0ED05560" w14:textId="77777777" w:rsidR="00C50B41" w:rsidRDefault="00C50B41" w:rsidP="00483A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default"/>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omicSansMS,Bold">
    <w:altName w:val="Yu Gothic"/>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 w:name="TimesNewRoman">
    <w:altName w:val="Times New Roman"/>
    <w:charset w:val="EE"/>
    <w:family w:val="roman"/>
    <w:pitch w:val="default"/>
  </w:font>
  <w:font w:name="TimesNewRomanPSMT">
    <w:altName w:val="MS Mincho"/>
    <w:charset w:val="EE"/>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423780"/>
      <w:docPartObj>
        <w:docPartGallery w:val="Page Numbers (Bottom of Page)"/>
        <w:docPartUnique/>
      </w:docPartObj>
    </w:sdtPr>
    <w:sdtContent>
      <w:p w14:paraId="753B4DDC" w14:textId="6E7E4650" w:rsidR="00790A37" w:rsidRDefault="00790A37">
        <w:pPr>
          <w:pStyle w:val="Stopka"/>
          <w:jc w:val="center"/>
        </w:pPr>
        <w:r>
          <w:fldChar w:fldCharType="begin"/>
        </w:r>
        <w:r>
          <w:instrText>PAGE   \* MERGEFORMAT</w:instrText>
        </w:r>
        <w:r>
          <w:fldChar w:fldCharType="separate"/>
        </w:r>
        <w:r>
          <w:rPr>
            <w:lang w:val="pl-PL"/>
          </w:rPr>
          <w:t>2</w:t>
        </w:r>
        <w:r>
          <w:fldChar w:fldCharType="end"/>
        </w:r>
      </w:p>
    </w:sdtContent>
  </w:sdt>
  <w:p w14:paraId="5F98A127" w14:textId="77777777" w:rsidR="00790A37" w:rsidRDefault="00790A3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6610A" w14:textId="77777777" w:rsidR="00C50B41" w:rsidRDefault="00C50B41" w:rsidP="00483A22">
      <w:pPr>
        <w:spacing w:after="0" w:line="240" w:lineRule="auto"/>
      </w:pPr>
      <w:r>
        <w:separator/>
      </w:r>
    </w:p>
  </w:footnote>
  <w:footnote w:type="continuationSeparator" w:id="0">
    <w:p w14:paraId="4A75A47E" w14:textId="77777777" w:rsidR="00C50B41" w:rsidRDefault="00C50B41" w:rsidP="00483A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A4D13" w14:textId="51CF1302" w:rsidR="00483A22" w:rsidRDefault="00483A22">
    <w:pPr>
      <w:pStyle w:val="Nagwek"/>
    </w:pPr>
    <w:r>
      <w:rPr>
        <w:noProof/>
        <w:lang w:eastAsia="pl-PL"/>
      </w:rPr>
      <w:drawing>
        <wp:inline distT="0" distB="0" distL="0" distR="0" wp14:anchorId="1019167C" wp14:editId="504D5E8C">
          <wp:extent cx="5760720" cy="1017905"/>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ERS_RP_UE_KPO_RGB-podpis_-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101790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3DCBF" w14:textId="37F97A92" w:rsidR="002C5F3F" w:rsidRDefault="002C5F3F" w:rsidP="002C5F3F">
    <w:pPr>
      <w:pStyle w:val="Nagwek"/>
      <w:tabs>
        <w:tab w:val="clear" w:pos="4536"/>
        <w:tab w:val="clear" w:pos="9072"/>
        <w:tab w:val="left" w:pos="3612"/>
      </w:tabs>
    </w:pPr>
    <w:r>
      <w:tab/>
    </w:r>
    <w:r>
      <w:rPr>
        <w:noProof/>
        <w:lang w:eastAsia="pl-PL"/>
      </w:rPr>
      <w:drawing>
        <wp:inline distT="0" distB="0" distL="0" distR="0" wp14:anchorId="78DFF592" wp14:editId="215E8DDC">
          <wp:extent cx="5760720" cy="1017905"/>
          <wp:effectExtent l="0" t="0" r="0" b="0"/>
          <wp:docPr id="1346498622" name="Obraz 1346498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ERS_RP_UE_KPO_RGB-podpis_-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1017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gwek1"/>
      <w:lvlText w:val=""/>
      <w:lvlJc w:val="left"/>
      <w:pPr>
        <w:tabs>
          <w:tab w:val="num" w:pos="432"/>
        </w:tabs>
      </w:pPr>
    </w:lvl>
    <w:lvl w:ilvl="1">
      <w:start w:val="1"/>
      <w:numFmt w:val="none"/>
      <w:pStyle w:val="Nagwek2"/>
      <w:lvlText w:val=""/>
      <w:lvlJc w:val="left"/>
      <w:pPr>
        <w:tabs>
          <w:tab w:val="num" w:pos="576"/>
        </w:tabs>
      </w:pPr>
    </w:lvl>
    <w:lvl w:ilvl="2">
      <w:start w:val="1"/>
      <w:numFmt w:val="none"/>
      <w:pStyle w:val="Nagwek3"/>
      <w:lvlText w:val=""/>
      <w:lvlJc w:val="left"/>
      <w:pPr>
        <w:tabs>
          <w:tab w:val="num" w:pos="720"/>
        </w:tabs>
      </w:pPr>
    </w:lvl>
    <w:lvl w:ilvl="3">
      <w:start w:val="1"/>
      <w:numFmt w:val="none"/>
      <w:pStyle w:val="Nagwek4"/>
      <w:lvlText w:val=""/>
      <w:lvlJc w:val="left"/>
      <w:pPr>
        <w:tabs>
          <w:tab w:val="num" w:pos="864"/>
        </w:tabs>
      </w:pPr>
    </w:lvl>
    <w:lvl w:ilvl="4">
      <w:start w:val="1"/>
      <w:numFmt w:val="none"/>
      <w:lvlText w:val=""/>
      <w:lvlJc w:val="left"/>
      <w:pPr>
        <w:tabs>
          <w:tab w:val="num" w:pos="1008"/>
        </w:tabs>
      </w:pPr>
    </w:lvl>
    <w:lvl w:ilvl="5">
      <w:start w:val="1"/>
      <w:numFmt w:val="none"/>
      <w:lvlText w:val=""/>
      <w:lvlJc w:val="left"/>
      <w:pPr>
        <w:tabs>
          <w:tab w:val="num" w:pos="1152"/>
        </w:tabs>
      </w:pPr>
    </w:lvl>
    <w:lvl w:ilvl="6">
      <w:start w:val="1"/>
      <w:numFmt w:val="none"/>
      <w:lvlText w:val=""/>
      <w:lvlJc w:val="left"/>
      <w:pPr>
        <w:tabs>
          <w:tab w:val="num" w:pos="1296"/>
        </w:tabs>
      </w:pPr>
    </w:lvl>
    <w:lvl w:ilvl="7">
      <w:start w:val="1"/>
      <w:numFmt w:val="none"/>
      <w:lvlText w:val=""/>
      <w:lvlJc w:val="left"/>
      <w:pPr>
        <w:tabs>
          <w:tab w:val="num" w:pos="1440"/>
        </w:tabs>
      </w:pPr>
    </w:lvl>
    <w:lvl w:ilvl="8">
      <w:start w:val="1"/>
      <w:numFmt w:val="none"/>
      <w:lvlText w:val=""/>
      <w:lvlJc w:val="left"/>
      <w:pPr>
        <w:tabs>
          <w:tab w:val="num" w:pos="1584"/>
        </w:tabs>
      </w:pPr>
    </w:lvl>
  </w:abstractNum>
  <w:abstractNum w:abstractNumId="1" w15:restartNumberingAfterBreak="0">
    <w:nsid w:val="00000006"/>
    <w:multiLevelType w:val="singleLevel"/>
    <w:tmpl w:val="8C120B62"/>
    <w:name w:val="WW8Num6"/>
    <w:lvl w:ilvl="0">
      <w:start w:val="1"/>
      <w:numFmt w:val="decimal"/>
      <w:lvlText w:val="%1."/>
      <w:lvlJc w:val="left"/>
      <w:pPr>
        <w:tabs>
          <w:tab w:val="num" w:pos="397"/>
        </w:tabs>
      </w:pPr>
      <w:rPr>
        <w:rFonts w:ascii="Calibri" w:hAnsi="Calibri" w:hint="default"/>
        <w:b w:val="0"/>
        <w:i w:val="0"/>
      </w:rPr>
    </w:lvl>
  </w:abstractNum>
  <w:abstractNum w:abstractNumId="2" w15:restartNumberingAfterBreak="0">
    <w:nsid w:val="0000000A"/>
    <w:multiLevelType w:val="singleLevel"/>
    <w:tmpl w:val="0000000A"/>
    <w:name w:val="WW8Num10"/>
    <w:lvl w:ilvl="0">
      <w:start w:val="1"/>
      <w:numFmt w:val="lowerLetter"/>
      <w:lvlText w:val="%1)"/>
      <w:lvlJc w:val="left"/>
      <w:pPr>
        <w:tabs>
          <w:tab w:val="num" w:pos="643"/>
        </w:tabs>
      </w:pPr>
    </w:lvl>
  </w:abstractNum>
  <w:abstractNum w:abstractNumId="3" w15:restartNumberingAfterBreak="0">
    <w:nsid w:val="0000000D"/>
    <w:multiLevelType w:val="singleLevel"/>
    <w:tmpl w:val="0A76C592"/>
    <w:name w:val="WW8Num13"/>
    <w:lvl w:ilvl="0">
      <w:start w:val="1"/>
      <w:numFmt w:val="decimal"/>
      <w:lvlText w:val="%1."/>
      <w:lvlJc w:val="left"/>
      <w:pPr>
        <w:tabs>
          <w:tab w:val="num" w:pos="397"/>
        </w:tabs>
      </w:pPr>
      <w:rPr>
        <w:rFonts w:ascii="Calibri" w:hAnsi="Calibri" w:cs="Arial" w:hint="default"/>
        <w:b w:val="0"/>
        <w:bCs/>
        <w:sz w:val="22"/>
        <w:szCs w:val="22"/>
      </w:rPr>
    </w:lvl>
  </w:abstractNum>
  <w:abstractNum w:abstractNumId="4" w15:restartNumberingAfterBreak="0">
    <w:nsid w:val="0000000E"/>
    <w:multiLevelType w:val="multilevel"/>
    <w:tmpl w:val="DC8433C0"/>
    <w:lvl w:ilvl="0">
      <w:start w:val="1"/>
      <w:numFmt w:val="decimal"/>
      <w:lvlText w:val="%1."/>
      <w:lvlJc w:val="left"/>
      <w:pPr>
        <w:tabs>
          <w:tab w:val="num" w:pos="397"/>
        </w:tabs>
      </w:pPr>
      <w:rPr>
        <w:b w:val="0"/>
      </w:rPr>
    </w:lvl>
    <w:lvl w:ilvl="1">
      <w:start w:val="1"/>
      <w:numFmt w:val="decimal"/>
      <w:lvlText w:val="%2)"/>
      <w:lvlJc w:val="left"/>
      <w:pPr>
        <w:tabs>
          <w:tab w:val="num" w:pos="397"/>
        </w:tabs>
      </w:pPr>
      <w:rPr>
        <w:rFonts w:ascii="Calibri" w:eastAsia="Times New Roman" w:hAnsi="Calibri" w:cs="Arial" w:hint="default"/>
        <w:sz w:val="22"/>
        <w:szCs w:val="22"/>
      </w:rPr>
    </w:lvl>
    <w:lvl w:ilvl="2">
      <w:start w:val="1"/>
      <w:numFmt w:val="decimal"/>
      <w:lvlText w:val="%3)"/>
      <w:lvlJc w:val="left"/>
      <w:pPr>
        <w:tabs>
          <w:tab w:val="num" w:pos="2340"/>
        </w:tabs>
      </w:pPr>
    </w:lvl>
    <w:lvl w:ilvl="3">
      <w:start w:val="1"/>
      <w:numFmt w:val="lowerLetter"/>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5" w15:restartNumberingAfterBreak="0">
    <w:nsid w:val="00000012"/>
    <w:multiLevelType w:val="singleLevel"/>
    <w:tmpl w:val="881AF322"/>
    <w:name w:val="WW8Num18"/>
    <w:lvl w:ilvl="0">
      <w:start w:val="1"/>
      <w:numFmt w:val="decimal"/>
      <w:lvlText w:val="%1."/>
      <w:lvlJc w:val="left"/>
      <w:pPr>
        <w:tabs>
          <w:tab w:val="num" w:pos="397"/>
        </w:tabs>
      </w:pPr>
      <w:rPr>
        <w:b w:val="0"/>
      </w:rPr>
    </w:lvl>
  </w:abstractNum>
  <w:abstractNum w:abstractNumId="6" w15:restartNumberingAfterBreak="0">
    <w:nsid w:val="007523BE"/>
    <w:multiLevelType w:val="hybridMultilevel"/>
    <w:tmpl w:val="259AF566"/>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22617C2"/>
    <w:multiLevelType w:val="hybridMultilevel"/>
    <w:tmpl w:val="2772BC34"/>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2C746C2"/>
    <w:multiLevelType w:val="multilevel"/>
    <w:tmpl w:val="9E3AB3C8"/>
    <w:lvl w:ilvl="0">
      <w:start w:val="1"/>
      <w:numFmt w:val="decimal"/>
      <w:lvlText w:val="%1."/>
      <w:lvlJc w:val="left"/>
      <w:pPr>
        <w:tabs>
          <w:tab w:val="num" w:pos="397"/>
        </w:tabs>
      </w:pPr>
      <w:rPr>
        <w:rFonts w:ascii="Courier New" w:hAnsi="Courier New"/>
        <w:b/>
        <w:bCs/>
      </w:rPr>
    </w:lvl>
    <w:lvl w:ilvl="1">
      <w:start w:val="1"/>
      <w:numFmt w:val="decimal"/>
      <w:lvlText w:val="%2)"/>
      <w:lvlJc w:val="left"/>
      <w:pPr>
        <w:tabs>
          <w:tab w:val="num" w:pos="397"/>
        </w:tabs>
      </w:pPr>
    </w:lvl>
    <w:lvl w:ilvl="2">
      <w:start w:val="1"/>
      <w:numFmt w:val="decimal"/>
      <w:lvlText w:val="%3)"/>
      <w:lvlJc w:val="left"/>
      <w:pPr>
        <w:tabs>
          <w:tab w:val="num" w:pos="2340"/>
        </w:tabs>
      </w:pPr>
      <w:rPr>
        <w:rFonts w:ascii="Wingdings" w:hAnsi="Wingdings"/>
      </w:rPr>
    </w:lvl>
    <w:lvl w:ilvl="3">
      <w:start w:val="1"/>
      <w:numFmt w:val="lowerLetter"/>
      <w:lvlText w:val="%4)"/>
      <w:lvlJc w:val="left"/>
      <w:pPr>
        <w:tabs>
          <w:tab w:val="num" w:pos="2880"/>
        </w:tabs>
      </w:pPr>
      <w:rPr>
        <w:rFonts w:ascii="Wingdings" w:hAnsi="Wingdings"/>
      </w:r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9" w15:restartNumberingAfterBreak="0">
    <w:nsid w:val="08DF0687"/>
    <w:multiLevelType w:val="hybridMultilevel"/>
    <w:tmpl w:val="21425B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99B28B7"/>
    <w:multiLevelType w:val="hybridMultilevel"/>
    <w:tmpl w:val="6F7A0124"/>
    <w:lvl w:ilvl="0" w:tplc="04150011">
      <w:start w:val="1"/>
      <w:numFmt w:val="decimal"/>
      <w:lvlText w:val="%1)"/>
      <w:lvlJc w:val="left"/>
      <w:pPr>
        <w:ind w:left="1446" w:hanging="360"/>
      </w:pPr>
    </w:lvl>
    <w:lvl w:ilvl="1" w:tplc="04150019">
      <w:start w:val="1"/>
      <w:numFmt w:val="lowerLetter"/>
      <w:lvlText w:val="%2."/>
      <w:lvlJc w:val="left"/>
      <w:pPr>
        <w:ind w:left="2166" w:hanging="360"/>
      </w:pPr>
    </w:lvl>
    <w:lvl w:ilvl="2" w:tplc="0415001B" w:tentative="1">
      <w:start w:val="1"/>
      <w:numFmt w:val="lowerRoman"/>
      <w:lvlText w:val="%3."/>
      <w:lvlJc w:val="right"/>
      <w:pPr>
        <w:ind w:left="2886" w:hanging="180"/>
      </w:pPr>
    </w:lvl>
    <w:lvl w:ilvl="3" w:tplc="0415000F" w:tentative="1">
      <w:start w:val="1"/>
      <w:numFmt w:val="decimal"/>
      <w:lvlText w:val="%4."/>
      <w:lvlJc w:val="left"/>
      <w:pPr>
        <w:ind w:left="3606" w:hanging="360"/>
      </w:pPr>
    </w:lvl>
    <w:lvl w:ilvl="4" w:tplc="04150019" w:tentative="1">
      <w:start w:val="1"/>
      <w:numFmt w:val="lowerLetter"/>
      <w:lvlText w:val="%5."/>
      <w:lvlJc w:val="left"/>
      <w:pPr>
        <w:ind w:left="4326" w:hanging="360"/>
      </w:pPr>
    </w:lvl>
    <w:lvl w:ilvl="5" w:tplc="0415001B" w:tentative="1">
      <w:start w:val="1"/>
      <w:numFmt w:val="lowerRoman"/>
      <w:lvlText w:val="%6."/>
      <w:lvlJc w:val="right"/>
      <w:pPr>
        <w:ind w:left="5046" w:hanging="180"/>
      </w:pPr>
    </w:lvl>
    <w:lvl w:ilvl="6" w:tplc="0415000F" w:tentative="1">
      <w:start w:val="1"/>
      <w:numFmt w:val="decimal"/>
      <w:lvlText w:val="%7."/>
      <w:lvlJc w:val="left"/>
      <w:pPr>
        <w:ind w:left="5766" w:hanging="360"/>
      </w:pPr>
    </w:lvl>
    <w:lvl w:ilvl="7" w:tplc="04150019" w:tentative="1">
      <w:start w:val="1"/>
      <w:numFmt w:val="lowerLetter"/>
      <w:lvlText w:val="%8."/>
      <w:lvlJc w:val="left"/>
      <w:pPr>
        <w:ind w:left="6486" w:hanging="360"/>
      </w:pPr>
    </w:lvl>
    <w:lvl w:ilvl="8" w:tplc="0415001B" w:tentative="1">
      <w:start w:val="1"/>
      <w:numFmt w:val="lowerRoman"/>
      <w:lvlText w:val="%9."/>
      <w:lvlJc w:val="right"/>
      <w:pPr>
        <w:ind w:left="7206" w:hanging="180"/>
      </w:pPr>
    </w:lvl>
  </w:abstractNum>
  <w:abstractNum w:abstractNumId="11" w15:restartNumberingAfterBreak="0">
    <w:nsid w:val="0BC41155"/>
    <w:multiLevelType w:val="hybridMultilevel"/>
    <w:tmpl w:val="6284CCE4"/>
    <w:lvl w:ilvl="0" w:tplc="EC4E0472">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C03209"/>
    <w:multiLevelType w:val="hybridMultilevel"/>
    <w:tmpl w:val="7F5665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0C33C84"/>
    <w:multiLevelType w:val="hybridMultilevel"/>
    <w:tmpl w:val="4D867100"/>
    <w:lvl w:ilvl="0" w:tplc="04150019">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1064217"/>
    <w:multiLevelType w:val="hybridMultilevel"/>
    <w:tmpl w:val="40ECF28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48E3684"/>
    <w:multiLevelType w:val="hybridMultilevel"/>
    <w:tmpl w:val="8F0A128E"/>
    <w:lvl w:ilvl="0" w:tplc="FFFFFFFF">
      <w:start w:val="1"/>
      <w:numFmt w:val="bullet"/>
      <w:lvlText w:val=""/>
      <w:lvlJc w:val="left"/>
      <w:pPr>
        <w:ind w:left="720" w:hanging="360"/>
      </w:pPr>
      <w:rPr>
        <w:rFonts w:ascii="Symbol" w:hAnsi="Symbol" w:hint="default"/>
      </w:rPr>
    </w:lvl>
    <w:lvl w:ilvl="1" w:tplc="0415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4ED03EF"/>
    <w:multiLevelType w:val="hybridMultilevel"/>
    <w:tmpl w:val="2F3ED8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61438D2"/>
    <w:multiLevelType w:val="hybridMultilevel"/>
    <w:tmpl w:val="54D001A2"/>
    <w:lvl w:ilvl="0" w:tplc="04150001">
      <w:start w:val="1"/>
      <w:numFmt w:val="bullet"/>
      <w:lvlText w:val=""/>
      <w:lvlJc w:val="left"/>
      <w:pPr>
        <w:ind w:left="786" w:hanging="360"/>
      </w:pPr>
      <w:rPr>
        <w:rFonts w:ascii="Symbol" w:hAnsi="Symbol"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8" w15:restartNumberingAfterBreak="0">
    <w:nsid w:val="189409DB"/>
    <w:multiLevelType w:val="hybridMultilevel"/>
    <w:tmpl w:val="F58ED3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8A1192B"/>
    <w:multiLevelType w:val="hybridMultilevel"/>
    <w:tmpl w:val="C76038BA"/>
    <w:lvl w:ilvl="0" w:tplc="FBCA2DC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9D64989"/>
    <w:multiLevelType w:val="hybridMultilevel"/>
    <w:tmpl w:val="8D5A3DAE"/>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1A161D2"/>
    <w:multiLevelType w:val="hybridMultilevel"/>
    <w:tmpl w:val="BD8C2AAE"/>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407647B"/>
    <w:multiLevelType w:val="hybridMultilevel"/>
    <w:tmpl w:val="14CE929A"/>
    <w:lvl w:ilvl="0" w:tplc="04150019">
      <w:start w:val="1"/>
      <w:numFmt w:val="lowerLetter"/>
      <w:lvlText w:val="%1."/>
      <w:lvlJc w:val="left"/>
      <w:pPr>
        <w:ind w:left="1353"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75B0373"/>
    <w:multiLevelType w:val="hybridMultilevel"/>
    <w:tmpl w:val="08E47F4E"/>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4" w15:restartNumberingAfterBreak="0">
    <w:nsid w:val="279E0674"/>
    <w:multiLevelType w:val="hybridMultilevel"/>
    <w:tmpl w:val="813EC1D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8C71A80"/>
    <w:multiLevelType w:val="hybridMultilevel"/>
    <w:tmpl w:val="B802B5F8"/>
    <w:lvl w:ilvl="0" w:tplc="7818CC34">
      <w:start w:val="1"/>
      <w:numFmt w:val="decimal"/>
      <w:lvlText w:val="%1)"/>
      <w:lvlJc w:val="left"/>
      <w:pPr>
        <w:ind w:left="786" w:hanging="360"/>
      </w:pPr>
      <w:rPr>
        <w:b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2C9D4B80"/>
    <w:multiLevelType w:val="hybridMultilevel"/>
    <w:tmpl w:val="455C3846"/>
    <w:lvl w:ilvl="0" w:tplc="04150017">
      <w:start w:val="1"/>
      <w:numFmt w:val="lowerLetter"/>
      <w:lvlText w:val="%1)"/>
      <w:lvlJc w:val="left"/>
      <w:pPr>
        <w:ind w:left="1800" w:hanging="360"/>
      </w:pPr>
    </w:lvl>
    <w:lvl w:ilvl="1" w:tplc="04150019">
      <w:start w:val="1"/>
      <w:numFmt w:val="lowerLetter"/>
      <w:lvlText w:val="%2."/>
      <w:lvlJc w:val="left"/>
      <w:pPr>
        <w:ind w:left="2520" w:hanging="360"/>
      </w:pPr>
    </w:lvl>
    <w:lvl w:ilvl="2" w:tplc="04150011">
      <w:start w:val="1"/>
      <w:numFmt w:val="decimal"/>
      <w:lvlText w:val="%3)"/>
      <w:lvlJc w:val="left"/>
      <w:pPr>
        <w:ind w:left="3240" w:hanging="180"/>
      </w:pPr>
    </w:lvl>
    <w:lvl w:ilvl="3" w:tplc="0415000F">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7" w15:restartNumberingAfterBreak="0">
    <w:nsid w:val="2CD52FA4"/>
    <w:multiLevelType w:val="hybridMultilevel"/>
    <w:tmpl w:val="A68E3702"/>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8" w15:restartNumberingAfterBreak="0">
    <w:nsid w:val="2DE60B66"/>
    <w:multiLevelType w:val="hybridMultilevel"/>
    <w:tmpl w:val="FF90EF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FC01BF7"/>
    <w:multiLevelType w:val="hybridMultilevel"/>
    <w:tmpl w:val="04D4BBE2"/>
    <w:lvl w:ilvl="0" w:tplc="0415000F">
      <w:start w:val="1"/>
      <w:numFmt w:val="decimal"/>
      <w:lvlText w:val="%1."/>
      <w:lvlJc w:val="left"/>
      <w:pPr>
        <w:ind w:left="733" w:hanging="360"/>
      </w:pPr>
    </w:lvl>
    <w:lvl w:ilvl="1" w:tplc="04150011">
      <w:start w:val="1"/>
      <w:numFmt w:val="decimal"/>
      <w:lvlText w:val="%2)"/>
      <w:lvlJc w:val="left"/>
      <w:pPr>
        <w:ind w:left="1070"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30" w15:restartNumberingAfterBreak="0">
    <w:nsid w:val="30211547"/>
    <w:multiLevelType w:val="hybridMultilevel"/>
    <w:tmpl w:val="4A841A6C"/>
    <w:lvl w:ilvl="0" w:tplc="10226558">
      <w:start w:val="3"/>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4E3355"/>
    <w:multiLevelType w:val="hybridMultilevel"/>
    <w:tmpl w:val="D67269B0"/>
    <w:lvl w:ilvl="0" w:tplc="04150011">
      <w:start w:val="1"/>
      <w:numFmt w:val="decimal"/>
      <w:lvlText w:val="%1)"/>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32" w15:restartNumberingAfterBreak="0">
    <w:nsid w:val="34387C07"/>
    <w:multiLevelType w:val="hybridMultilevel"/>
    <w:tmpl w:val="BFB8B1C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4D91A92"/>
    <w:multiLevelType w:val="hybridMultilevel"/>
    <w:tmpl w:val="30965A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59A0A74"/>
    <w:multiLevelType w:val="hybridMultilevel"/>
    <w:tmpl w:val="11CE6AE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5DF6D70"/>
    <w:multiLevelType w:val="hybridMultilevel"/>
    <w:tmpl w:val="1C125D96"/>
    <w:lvl w:ilvl="0" w:tplc="2A22C94C">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7631454"/>
    <w:multiLevelType w:val="hybridMultilevel"/>
    <w:tmpl w:val="05D4181C"/>
    <w:lvl w:ilvl="0" w:tplc="710092EA">
      <w:start w:val="1"/>
      <w:numFmt w:val="decimal"/>
      <w:lvlText w:val="%1."/>
      <w:lvlJc w:val="left"/>
      <w:pPr>
        <w:ind w:left="709" w:hanging="360"/>
      </w:pPr>
    </w:lvl>
    <w:lvl w:ilvl="1" w:tplc="90360C3E">
      <w:start w:val="1"/>
      <w:numFmt w:val="decimal"/>
      <w:lvlText w:val="%2)"/>
      <w:lvlJc w:val="right"/>
      <w:pPr>
        <w:ind w:left="1429" w:hanging="360"/>
      </w:pPr>
    </w:lvl>
    <w:lvl w:ilvl="2" w:tplc="F0C0827C">
      <w:start w:val="1"/>
      <w:numFmt w:val="lowerRoman"/>
      <w:lvlText w:val="%3."/>
      <w:lvlJc w:val="right"/>
      <w:pPr>
        <w:ind w:left="2149" w:hanging="180"/>
      </w:pPr>
    </w:lvl>
    <w:lvl w:ilvl="3" w:tplc="650AC80E">
      <w:start w:val="1"/>
      <w:numFmt w:val="decimal"/>
      <w:lvlText w:val="%4."/>
      <w:lvlJc w:val="left"/>
      <w:pPr>
        <w:ind w:left="2869" w:hanging="360"/>
      </w:pPr>
    </w:lvl>
    <w:lvl w:ilvl="4" w:tplc="484636D4">
      <w:start w:val="1"/>
      <w:numFmt w:val="lowerLetter"/>
      <w:lvlText w:val="%5."/>
      <w:lvlJc w:val="left"/>
      <w:pPr>
        <w:ind w:left="3589" w:hanging="360"/>
      </w:pPr>
    </w:lvl>
    <w:lvl w:ilvl="5" w:tplc="CF1864F6">
      <w:start w:val="1"/>
      <w:numFmt w:val="lowerRoman"/>
      <w:lvlText w:val="%6."/>
      <w:lvlJc w:val="right"/>
      <w:pPr>
        <w:ind w:left="4309" w:hanging="180"/>
      </w:pPr>
    </w:lvl>
    <w:lvl w:ilvl="6" w:tplc="8C5C50B2">
      <w:start w:val="1"/>
      <w:numFmt w:val="decimal"/>
      <w:lvlText w:val="%7."/>
      <w:lvlJc w:val="left"/>
      <w:pPr>
        <w:ind w:left="5029" w:hanging="360"/>
      </w:pPr>
    </w:lvl>
    <w:lvl w:ilvl="7" w:tplc="1F0A202C">
      <w:start w:val="1"/>
      <w:numFmt w:val="lowerLetter"/>
      <w:lvlText w:val="%8."/>
      <w:lvlJc w:val="left"/>
      <w:pPr>
        <w:ind w:left="5749" w:hanging="360"/>
      </w:pPr>
    </w:lvl>
    <w:lvl w:ilvl="8" w:tplc="BB94ACA4">
      <w:start w:val="1"/>
      <w:numFmt w:val="lowerRoman"/>
      <w:lvlText w:val="%9."/>
      <w:lvlJc w:val="right"/>
      <w:pPr>
        <w:ind w:left="6469" w:hanging="180"/>
      </w:pPr>
    </w:lvl>
  </w:abstractNum>
  <w:abstractNum w:abstractNumId="37" w15:restartNumberingAfterBreak="0">
    <w:nsid w:val="37D768E9"/>
    <w:multiLevelType w:val="hybridMultilevel"/>
    <w:tmpl w:val="F4E46EFE"/>
    <w:lvl w:ilvl="0" w:tplc="04150011">
      <w:start w:val="1"/>
      <w:numFmt w:val="decimal"/>
      <w:lvlText w:val="%1)"/>
      <w:lvlJc w:val="lef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38" w15:restartNumberingAfterBreak="0">
    <w:nsid w:val="38B943D4"/>
    <w:multiLevelType w:val="hybridMultilevel"/>
    <w:tmpl w:val="76CCCE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A951C21"/>
    <w:multiLevelType w:val="hybridMultilevel"/>
    <w:tmpl w:val="4D867100"/>
    <w:lvl w:ilvl="0" w:tplc="04150019">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D8720A7"/>
    <w:multiLevelType w:val="hybridMultilevel"/>
    <w:tmpl w:val="D80CDEDA"/>
    <w:lvl w:ilvl="0" w:tplc="0024ACCA">
      <w:start w:val="1"/>
      <w:numFmt w:val="decimal"/>
      <w:lvlText w:val="%1)"/>
      <w:lvlJc w:val="right"/>
      <w:pPr>
        <w:ind w:left="992" w:hanging="360"/>
      </w:pPr>
    </w:lvl>
    <w:lvl w:ilvl="1" w:tplc="45D8C898">
      <w:start w:val="1"/>
      <w:numFmt w:val="lowerLetter"/>
      <w:lvlText w:val="%2."/>
      <w:lvlJc w:val="left"/>
      <w:pPr>
        <w:ind w:left="1712" w:hanging="360"/>
      </w:pPr>
    </w:lvl>
    <w:lvl w:ilvl="2" w:tplc="2D1E54A8">
      <w:start w:val="1"/>
      <w:numFmt w:val="lowerRoman"/>
      <w:lvlText w:val="%3."/>
      <w:lvlJc w:val="right"/>
      <w:pPr>
        <w:ind w:left="2432" w:hanging="180"/>
      </w:pPr>
    </w:lvl>
    <w:lvl w:ilvl="3" w:tplc="05A622D6">
      <w:start w:val="1"/>
      <w:numFmt w:val="decimal"/>
      <w:lvlText w:val="%4."/>
      <w:lvlJc w:val="left"/>
      <w:pPr>
        <w:ind w:left="3152" w:hanging="360"/>
      </w:pPr>
    </w:lvl>
    <w:lvl w:ilvl="4" w:tplc="E7E4DCF8">
      <w:start w:val="1"/>
      <w:numFmt w:val="lowerLetter"/>
      <w:lvlText w:val="%5."/>
      <w:lvlJc w:val="left"/>
      <w:pPr>
        <w:ind w:left="3872" w:hanging="360"/>
      </w:pPr>
    </w:lvl>
    <w:lvl w:ilvl="5" w:tplc="AF3AD2EE">
      <w:start w:val="1"/>
      <w:numFmt w:val="lowerRoman"/>
      <w:lvlText w:val="%6."/>
      <w:lvlJc w:val="right"/>
      <w:pPr>
        <w:ind w:left="4592" w:hanging="180"/>
      </w:pPr>
    </w:lvl>
    <w:lvl w:ilvl="6" w:tplc="6F9878C2">
      <w:start w:val="1"/>
      <w:numFmt w:val="decimal"/>
      <w:lvlText w:val="%7."/>
      <w:lvlJc w:val="left"/>
      <w:pPr>
        <w:ind w:left="5312" w:hanging="360"/>
      </w:pPr>
    </w:lvl>
    <w:lvl w:ilvl="7" w:tplc="283262A0">
      <w:start w:val="1"/>
      <w:numFmt w:val="lowerLetter"/>
      <w:lvlText w:val="%8."/>
      <w:lvlJc w:val="left"/>
      <w:pPr>
        <w:ind w:left="6032" w:hanging="360"/>
      </w:pPr>
    </w:lvl>
    <w:lvl w:ilvl="8" w:tplc="EAE4C220">
      <w:start w:val="1"/>
      <w:numFmt w:val="lowerRoman"/>
      <w:lvlText w:val="%9."/>
      <w:lvlJc w:val="right"/>
      <w:pPr>
        <w:ind w:left="6752" w:hanging="180"/>
      </w:pPr>
    </w:lvl>
  </w:abstractNum>
  <w:abstractNum w:abstractNumId="41" w15:restartNumberingAfterBreak="0">
    <w:nsid w:val="3E881849"/>
    <w:multiLevelType w:val="hybridMultilevel"/>
    <w:tmpl w:val="8ED29192"/>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1C86392"/>
    <w:multiLevelType w:val="hybridMultilevel"/>
    <w:tmpl w:val="D70C772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3D4641A"/>
    <w:multiLevelType w:val="hybridMultilevel"/>
    <w:tmpl w:val="785AA0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4081947"/>
    <w:multiLevelType w:val="multilevel"/>
    <w:tmpl w:val="D86C42F0"/>
    <w:lvl w:ilvl="0">
      <w:start w:val="1"/>
      <w:numFmt w:val="decimal"/>
      <w:lvlText w:val="%1."/>
      <w:lvlJc w:val="left"/>
      <w:pPr>
        <w:tabs>
          <w:tab w:val="num" w:pos="397"/>
        </w:tabs>
      </w:pPr>
      <w:rPr>
        <w:b/>
        <w:strike w:val="0"/>
        <w:dstrike w:val="0"/>
      </w:rPr>
    </w:lvl>
    <w:lvl w:ilvl="1">
      <w:start w:val="1"/>
      <w:numFmt w:val="decimal"/>
      <w:lvlText w:val="%2)"/>
      <w:lvlJc w:val="left"/>
      <w:pPr>
        <w:tabs>
          <w:tab w:val="num" w:pos="397"/>
        </w:tabs>
      </w:pPr>
    </w:lvl>
    <w:lvl w:ilvl="2">
      <w:start w:val="1"/>
      <w:numFmt w:val="decimal"/>
      <w:lvlText w:val="%3)"/>
      <w:lvlJc w:val="left"/>
      <w:pPr>
        <w:tabs>
          <w:tab w:val="num" w:pos="2340"/>
        </w:tabs>
      </w:pPr>
      <w:rPr>
        <w:rFonts w:ascii="Wingdings" w:hAnsi="Wingdings"/>
      </w:rPr>
    </w:lvl>
    <w:lvl w:ilvl="3">
      <w:start w:val="1"/>
      <w:numFmt w:val="lowerLetter"/>
      <w:lvlText w:val="%4)"/>
      <w:lvlJc w:val="left"/>
      <w:pPr>
        <w:tabs>
          <w:tab w:val="num" w:pos="2880"/>
        </w:tabs>
      </w:pPr>
      <w:rPr>
        <w:rFonts w:ascii="Wingdings" w:hAnsi="Wingdings"/>
      </w:r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45" w15:restartNumberingAfterBreak="0">
    <w:nsid w:val="4C081D6A"/>
    <w:multiLevelType w:val="hybridMultilevel"/>
    <w:tmpl w:val="955C5146"/>
    <w:lvl w:ilvl="0" w:tplc="04150019">
      <w:start w:val="1"/>
      <w:numFmt w:val="lowerLetter"/>
      <w:lvlText w:val="%1."/>
      <w:lvlJc w:val="left"/>
      <w:pPr>
        <w:ind w:left="1004" w:hanging="360"/>
      </w:pPr>
    </w:lvl>
    <w:lvl w:ilvl="1" w:tplc="04150011">
      <w:start w:val="1"/>
      <w:numFmt w:val="decimal"/>
      <w:lvlText w:val="%2)"/>
      <w:lvlJc w:val="left"/>
      <w:pPr>
        <w:ind w:left="720"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4E4C6CB3"/>
    <w:multiLevelType w:val="hybridMultilevel"/>
    <w:tmpl w:val="A0D8ED24"/>
    <w:lvl w:ilvl="0" w:tplc="B45A73F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02906C0"/>
    <w:multiLevelType w:val="hybridMultilevel"/>
    <w:tmpl w:val="38F8D77C"/>
    <w:lvl w:ilvl="0" w:tplc="01BC061C">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2292713"/>
    <w:multiLevelType w:val="hybridMultilevel"/>
    <w:tmpl w:val="67A0BC00"/>
    <w:lvl w:ilvl="0" w:tplc="97CCFBFA">
      <w:start w:val="4"/>
      <w:numFmt w:val="decimal"/>
      <w:lvlText w:val="%1)"/>
      <w:lvlJc w:val="left"/>
      <w:pPr>
        <w:ind w:left="960" w:hanging="360"/>
      </w:pPr>
      <w:rPr>
        <w:rFonts w:hint="default"/>
        <w:color w:val="000000"/>
      </w:rPr>
    </w:lvl>
    <w:lvl w:ilvl="1" w:tplc="04150011">
      <w:start w:val="1"/>
      <w:numFmt w:val="decimal"/>
      <w:lvlText w:val="%2)"/>
      <w:lvlJc w:val="left"/>
      <w:pPr>
        <w:ind w:left="1680" w:hanging="360"/>
      </w:pPr>
    </w:lvl>
    <w:lvl w:ilvl="2" w:tplc="0415001B" w:tentative="1">
      <w:start w:val="1"/>
      <w:numFmt w:val="lowerRoman"/>
      <w:lvlText w:val="%3."/>
      <w:lvlJc w:val="right"/>
      <w:pPr>
        <w:ind w:left="2400" w:hanging="180"/>
      </w:pPr>
    </w:lvl>
    <w:lvl w:ilvl="3" w:tplc="0415000F" w:tentative="1">
      <w:start w:val="1"/>
      <w:numFmt w:val="decimal"/>
      <w:lvlText w:val="%4."/>
      <w:lvlJc w:val="left"/>
      <w:pPr>
        <w:ind w:left="3120" w:hanging="360"/>
      </w:pPr>
    </w:lvl>
    <w:lvl w:ilvl="4" w:tplc="04150019" w:tentative="1">
      <w:start w:val="1"/>
      <w:numFmt w:val="lowerLetter"/>
      <w:lvlText w:val="%5."/>
      <w:lvlJc w:val="left"/>
      <w:pPr>
        <w:ind w:left="3840" w:hanging="360"/>
      </w:p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abstractNum w:abstractNumId="49" w15:restartNumberingAfterBreak="0">
    <w:nsid w:val="533B366E"/>
    <w:multiLevelType w:val="hybridMultilevel"/>
    <w:tmpl w:val="8C7267D0"/>
    <w:lvl w:ilvl="0" w:tplc="04150011">
      <w:start w:val="1"/>
      <w:numFmt w:val="decimal"/>
      <w:lvlText w:val="%1)"/>
      <w:lvlJc w:val="left"/>
      <w:pPr>
        <w:ind w:left="733" w:hanging="360"/>
      </w:pPr>
    </w:lvl>
    <w:lvl w:ilvl="1" w:tplc="04150019">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50" w15:restartNumberingAfterBreak="0">
    <w:nsid w:val="53F76B0A"/>
    <w:multiLevelType w:val="hybridMultilevel"/>
    <w:tmpl w:val="7BE0A4C4"/>
    <w:lvl w:ilvl="0" w:tplc="E480C58C">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577088B"/>
    <w:multiLevelType w:val="hybridMultilevel"/>
    <w:tmpl w:val="01D80BE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6053D40"/>
    <w:multiLevelType w:val="hybridMultilevel"/>
    <w:tmpl w:val="7A00AFF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5810318E"/>
    <w:multiLevelType w:val="hybridMultilevel"/>
    <w:tmpl w:val="3F843162"/>
    <w:lvl w:ilvl="0" w:tplc="04150019">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5A1937EF"/>
    <w:multiLevelType w:val="hybridMultilevel"/>
    <w:tmpl w:val="0CCE960E"/>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55" w15:restartNumberingAfterBreak="0">
    <w:nsid w:val="5E9A77FF"/>
    <w:multiLevelType w:val="hybridMultilevel"/>
    <w:tmpl w:val="9AF2B418"/>
    <w:lvl w:ilvl="0" w:tplc="2A24F0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EDF6B07"/>
    <w:multiLevelType w:val="hybridMultilevel"/>
    <w:tmpl w:val="94945850"/>
    <w:lvl w:ilvl="0" w:tplc="01CA07A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86004D4"/>
    <w:multiLevelType w:val="hybridMultilevel"/>
    <w:tmpl w:val="D99E0A32"/>
    <w:lvl w:ilvl="0" w:tplc="01BC061C">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8A53DA1"/>
    <w:multiLevelType w:val="hybridMultilevel"/>
    <w:tmpl w:val="2BC2209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8DE60D9"/>
    <w:multiLevelType w:val="hybridMultilevel"/>
    <w:tmpl w:val="D23E0B44"/>
    <w:lvl w:ilvl="0" w:tplc="8C1223E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B474D19"/>
    <w:multiLevelType w:val="hybridMultilevel"/>
    <w:tmpl w:val="29506B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EC00B58"/>
    <w:multiLevelType w:val="hybridMultilevel"/>
    <w:tmpl w:val="CC5C83B0"/>
    <w:lvl w:ilvl="0" w:tplc="04150011">
      <w:start w:val="1"/>
      <w:numFmt w:val="decimal"/>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62" w15:restartNumberingAfterBreak="0">
    <w:nsid w:val="713C6805"/>
    <w:multiLevelType w:val="hybridMultilevel"/>
    <w:tmpl w:val="C6D439F6"/>
    <w:lvl w:ilvl="0" w:tplc="0415000F">
      <w:start w:val="1"/>
      <w:numFmt w:val="decimal"/>
      <w:lvlText w:val="%1."/>
      <w:lvlJc w:val="left"/>
      <w:pPr>
        <w:ind w:left="733" w:hanging="360"/>
      </w:pPr>
    </w:lvl>
    <w:lvl w:ilvl="1" w:tplc="04150019">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63" w15:restartNumberingAfterBreak="0">
    <w:nsid w:val="751324EE"/>
    <w:multiLevelType w:val="hybridMultilevel"/>
    <w:tmpl w:val="0AC447CA"/>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4" w15:restartNumberingAfterBreak="0">
    <w:nsid w:val="763A62DB"/>
    <w:multiLevelType w:val="hybridMultilevel"/>
    <w:tmpl w:val="6C0201F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6A43126"/>
    <w:multiLevelType w:val="hybridMultilevel"/>
    <w:tmpl w:val="740C49D2"/>
    <w:lvl w:ilvl="0" w:tplc="6C9E4D32">
      <w:start w:val="1"/>
      <w:numFmt w:val="decimal"/>
      <w:lvlText w:val="%1)"/>
      <w:lvlJc w:val="right"/>
      <w:pPr>
        <w:ind w:left="1425" w:hanging="360"/>
      </w:pPr>
    </w:lvl>
    <w:lvl w:ilvl="1" w:tplc="F3C6A054">
      <w:start w:val="1"/>
      <w:numFmt w:val="bullet"/>
      <w:lvlText w:val="o"/>
      <w:lvlJc w:val="left"/>
      <w:pPr>
        <w:ind w:left="2145" w:hanging="360"/>
      </w:pPr>
      <w:rPr>
        <w:rFonts w:ascii="Courier New" w:hAnsi="Courier New" w:cs="Courier New" w:hint="default"/>
      </w:rPr>
    </w:lvl>
    <w:lvl w:ilvl="2" w:tplc="2BA25EE0">
      <w:start w:val="1"/>
      <w:numFmt w:val="bullet"/>
      <w:lvlText w:val=""/>
      <w:lvlJc w:val="left"/>
      <w:pPr>
        <w:ind w:left="2865" w:hanging="360"/>
      </w:pPr>
      <w:rPr>
        <w:rFonts w:ascii="Wingdings" w:hAnsi="Wingdings" w:hint="default"/>
      </w:rPr>
    </w:lvl>
    <w:lvl w:ilvl="3" w:tplc="256AB7E8">
      <w:start w:val="1"/>
      <w:numFmt w:val="bullet"/>
      <w:lvlText w:val=""/>
      <w:lvlJc w:val="left"/>
      <w:pPr>
        <w:ind w:left="3585" w:hanging="360"/>
      </w:pPr>
      <w:rPr>
        <w:rFonts w:ascii="Symbol" w:hAnsi="Symbol" w:hint="default"/>
      </w:rPr>
    </w:lvl>
    <w:lvl w:ilvl="4" w:tplc="F7669F04">
      <w:start w:val="1"/>
      <w:numFmt w:val="bullet"/>
      <w:lvlText w:val="o"/>
      <w:lvlJc w:val="left"/>
      <w:pPr>
        <w:ind w:left="4305" w:hanging="360"/>
      </w:pPr>
      <w:rPr>
        <w:rFonts w:ascii="Courier New" w:hAnsi="Courier New" w:cs="Courier New" w:hint="default"/>
      </w:rPr>
    </w:lvl>
    <w:lvl w:ilvl="5" w:tplc="F892963E">
      <w:start w:val="1"/>
      <w:numFmt w:val="bullet"/>
      <w:lvlText w:val=""/>
      <w:lvlJc w:val="left"/>
      <w:pPr>
        <w:ind w:left="5025" w:hanging="360"/>
      </w:pPr>
      <w:rPr>
        <w:rFonts w:ascii="Wingdings" w:hAnsi="Wingdings" w:hint="default"/>
      </w:rPr>
    </w:lvl>
    <w:lvl w:ilvl="6" w:tplc="37E81AF2">
      <w:start w:val="1"/>
      <w:numFmt w:val="bullet"/>
      <w:lvlText w:val=""/>
      <w:lvlJc w:val="left"/>
      <w:pPr>
        <w:ind w:left="5745" w:hanging="360"/>
      </w:pPr>
      <w:rPr>
        <w:rFonts w:ascii="Symbol" w:hAnsi="Symbol" w:hint="default"/>
      </w:rPr>
    </w:lvl>
    <w:lvl w:ilvl="7" w:tplc="271A5F56">
      <w:start w:val="1"/>
      <w:numFmt w:val="bullet"/>
      <w:lvlText w:val="o"/>
      <w:lvlJc w:val="left"/>
      <w:pPr>
        <w:ind w:left="6465" w:hanging="360"/>
      </w:pPr>
      <w:rPr>
        <w:rFonts w:ascii="Courier New" w:hAnsi="Courier New" w:cs="Courier New" w:hint="default"/>
      </w:rPr>
    </w:lvl>
    <w:lvl w:ilvl="8" w:tplc="F0EC3710">
      <w:start w:val="1"/>
      <w:numFmt w:val="bullet"/>
      <w:lvlText w:val=""/>
      <w:lvlJc w:val="left"/>
      <w:pPr>
        <w:ind w:left="7185" w:hanging="360"/>
      </w:pPr>
      <w:rPr>
        <w:rFonts w:ascii="Wingdings" w:hAnsi="Wingdings" w:hint="default"/>
      </w:rPr>
    </w:lvl>
  </w:abstractNum>
  <w:abstractNum w:abstractNumId="66" w15:restartNumberingAfterBreak="0">
    <w:nsid w:val="76C53F72"/>
    <w:multiLevelType w:val="hybridMultilevel"/>
    <w:tmpl w:val="403EE9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72345F0"/>
    <w:multiLevelType w:val="hybridMultilevel"/>
    <w:tmpl w:val="B38EC462"/>
    <w:lvl w:ilvl="0" w:tplc="9EB299E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78A4699"/>
    <w:multiLevelType w:val="hybridMultilevel"/>
    <w:tmpl w:val="B49EA6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7AA16EF"/>
    <w:multiLevelType w:val="multilevel"/>
    <w:tmpl w:val="1054A292"/>
    <w:lvl w:ilvl="0">
      <w:start w:val="1"/>
      <w:numFmt w:val="decimal"/>
      <w:lvlText w:val="%1."/>
      <w:lvlJc w:val="left"/>
      <w:pPr>
        <w:tabs>
          <w:tab w:val="num" w:pos="397"/>
        </w:tabs>
      </w:pPr>
      <w:rPr>
        <w:rFonts w:ascii="Courier New" w:hAnsi="Courier New"/>
      </w:rPr>
    </w:lvl>
    <w:lvl w:ilvl="1">
      <w:start w:val="1"/>
      <w:numFmt w:val="decimal"/>
      <w:lvlText w:val="%2)"/>
      <w:lvlJc w:val="left"/>
      <w:pPr>
        <w:tabs>
          <w:tab w:val="num" w:pos="397"/>
        </w:tabs>
      </w:pPr>
    </w:lvl>
    <w:lvl w:ilvl="2">
      <w:start w:val="1"/>
      <w:numFmt w:val="decimal"/>
      <w:lvlText w:val="%3)"/>
      <w:lvlJc w:val="left"/>
      <w:pPr>
        <w:tabs>
          <w:tab w:val="num" w:pos="2340"/>
        </w:tabs>
      </w:pPr>
      <w:rPr>
        <w:rFonts w:ascii="Wingdings" w:hAnsi="Wingdings"/>
      </w:rPr>
    </w:lvl>
    <w:lvl w:ilvl="3">
      <w:start w:val="1"/>
      <w:numFmt w:val="lowerLetter"/>
      <w:lvlText w:val="%4)"/>
      <w:lvlJc w:val="left"/>
      <w:pPr>
        <w:tabs>
          <w:tab w:val="num" w:pos="2880"/>
        </w:tabs>
      </w:pPr>
      <w:rPr>
        <w:rFonts w:ascii="Wingdings" w:hAnsi="Wingdings"/>
      </w:r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70" w15:restartNumberingAfterBreak="0">
    <w:nsid w:val="7B9A0D61"/>
    <w:multiLevelType w:val="multilevel"/>
    <w:tmpl w:val="DC8433C0"/>
    <w:lvl w:ilvl="0">
      <w:start w:val="1"/>
      <w:numFmt w:val="decimal"/>
      <w:lvlText w:val="%1."/>
      <w:lvlJc w:val="left"/>
      <w:pPr>
        <w:tabs>
          <w:tab w:val="num" w:pos="397"/>
        </w:tabs>
      </w:pPr>
      <w:rPr>
        <w:b w:val="0"/>
      </w:rPr>
    </w:lvl>
    <w:lvl w:ilvl="1">
      <w:start w:val="1"/>
      <w:numFmt w:val="decimal"/>
      <w:lvlText w:val="%2)"/>
      <w:lvlJc w:val="left"/>
      <w:pPr>
        <w:tabs>
          <w:tab w:val="num" w:pos="397"/>
        </w:tabs>
      </w:pPr>
      <w:rPr>
        <w:rFonts w:ascii="Calibri" w:eastAsia="Times New Roman" w:hAnsi="Calibri" w:cs="Arial" w:hint="default"/>
        <w:sz w:val="22"/>
        <w:szCs w:val="22"/>
      </w:rPr>
    </w:lvl>
    <w:lvl w:ilvl="2">
      <w:start w:val="1"/>
      <w:numFmt w:val="decimal"/>
      <w:lvlText w:val="%3)"/>
      <w:lvlJc w:val="left"/>
      <w:pPr>
        <w:tabs>
          <w:tab w:val="num" w:pos="2340"/>
        </w:tabs>
      </w:pPr>
    </w:lvl>
    <w:lvl w:ilvl="3">
      <w:start w:val="1"/>
      <w:numFmt w:val="lowerLetter"/>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71" w15:restartNumberingAfterBreak="0">
    <w:nsid w:val="7C994157"/>
    <w:multiLevelType w:val="hybridMultilevel"/>
    <w:tmpl w:val="BCACB6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D09031F"/>
    <w:multiLevelType w:val="hybridMultilevel"/>
    <w:tmpl w:val="081ED7E0"/>
    <w:lvl w:ilvl="0" w:tplc="42C6301A">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FDC75FB"/>
    <w:multiLevelType w:val="hybridMultilevel"/>
    <w:tmpl w:val="E38ADE60"/>
    <w:lvl w:ilvl="0" w:tplc="04150011">
      <w:start w:val="1"/>
      <w:numFmt w:val="decimal"/>
      <w:lvlText w:val="%1)"/>
      <w:lvlJc w:val="left"/>
      <w:pPr>
        <w:ind w:left="1446" w:hanging="360"/>
      </w:pPr>
    </w:lvl>
    <w:lvl w:ilvl="1" w:tplc="04150019" w:tentative="1">
      <w:start w:val="1"/>
      <w:numFmt w:val="lowerLetter"/>
      <w:lvlText w:val="%2."/>
      <w:lvlJc w:val="left"/>
      <w:pPr>
        <w:ind w:left="2166" w:hanging="360"/>
      </w:pPr>
    </w:lvl>
    <w:lvl w:ilvl="2" w:tplc="0415001B" w:tentative="1">
      <w:start w:val="1"/>
      <w:numFmt w:val="lowerRoman"/>
      <w:lvlText w:val="%3."/>
      <w:lvlJc w:val="right"/>
      <w:pPr>
        <w:ind w:left="2886" w:hanging="180"/>
      </w:pPr>
    </w:lvl>
    <w:lvl w:ilvl="3" w:tplc="0415000F" w:tentative="1">
      <w:start w:val="1"/>
      <w:numFmt w:val="decimal"/>
      <w:lvlText w:val="%4."/>
      <w:lvlJc w:val="left"/>
      <w:pPr>
        <w:ind w:left="3606" w:hanging="360"/>
      </w:pPr>
    </w:lvl>
    <w:lvl w:ilvl="4" w:tplc="04150019" w:tentative="1">
      <w:start w:val="1"/>
      <w:numFmt w:val="lowerLetter"/>
      <w:lvlText w:val="%5."/>
      <w:lvlJc w:val="left"/>
      <w:pPr>
        <w:ind w:left="4326" w:hanging="360"/>
      </w:pPr>
    </w:lvl>
    <w:lvl w:ilvl="5" w:tplc="0415001B" w:tentative="1">
      <w:start w:val="1"/>
      <w:numFmt w:val="lowerRoman"/>
      <w:lvlText w:val="%6."/>
      <w:lvlJc w:val="right"/>
      <w:pPr>
        <w:ind w:left="5046" w:hanging="180"/>
      </w:pPr>
    </w:lvl>
    <w:lvl w:ilvl="6" w:tplc="0415000F" w:tentative="1">
      <w:start w:val="1"/>
      <w:numFmt w:val="decimal"/>
      <w:lvlText w:val="%7."/>
      <w:lvlJc w:val="left"/>
      <w:pPr>
        <w:ind w:left="5766" w:hanging="360"/>
      </w:pPr>
    </w:lvl>
    <w:lvl w:ilvl="7" w:tplc="04150019" w:tentative="1">
      <w:start w:val="1"/>
      <w:numFmt w:val="lowerLetter"/>
      <w:lvlText w:val="%8."/>
      <w:lvlJc w:val="left"/>
      <w:pPr>
        <w:ind w:left="6486" w:hanging="360"/>
      </w:pPr>
    </w:lvl>
    <w:lvl w:ilvl="8" w:tplc="0415001B" w:tentative="1">
      <w:start w:val="1"/>
      <w:numFmt w:val="lowerRoman"/>
      <w:lvlText w:val="%9."/>
      <w:lvlJc w:val="right"/>
      <w:pPr>
        <w:ind w:left="7206" w:hanging="180"/>
      </w:pPr>
    </w:lvl>
  </w:abstractNum>
  <w:num w:numId="1" w16cid:durableId="686980365">
    <w:abstractNumId w:val="0"/>
  </w:num>
  <w:num w:numId="2" w16cid:durableId="566887616">
    <w:abstractNumId w:val="1"/>
  </w:num>
  <w:num w:numId="3" w16cid:durableId="1701858605">
    <w:abstractNumId w:val="3"/>
  </w:num>
  <w:num w:numId="4" w16cid:durableId="158156587">
    <w:abstractNumId w:val="4"/>
  </w:num>
  <w:num w:numId="5" w16cid:durableId="2020155672">
    <w:abstractNumId w:val="5"/>
  </w:num>
  <w:num w:numId="6" w16cid:durableId="1253248198">
    <w:abstractNumId w:val="60"/>
  </w:num>
  <w:num w:numId="7" w16cid:durableId="731776881">
    <w:abstractNumId w:val="72"/>
  </w:num>
  <w:num w:numId="8" w16cid:durableId="513501132">
    <w:abstractNumId w:val="2"/>
  </w:num>
  <w:num w:numId="9" w16cid:durableId="1220631158">
    <w:abstractNumId w:val="19"/>
  </w:num>
  <w:num w:numId="10" w16cid:durableId="596334431">
    <w:abstractNumId w:val="43"/>
  </w:num>
  <w:num w:numId="11" w16cid:durableId="688145060">
    <w:abstractNumId w:val="57"/>
  </w:num>
  <w:num w:numId="12" w16cid:durableId="1091777709">
    <w:abstractNumId w:val="11"/>
  </w:num>
  <w:num w:numId="13" w16cid:durableId="130562998">
    <w:abstractNumId w:val="38"/>
  </w:num>
  <w:num w:numId="14" w16cid:durableId="1926330886">
    <w:abstractNumId w:val="52"/>
  </w:num>
  <w:num w:numId="15" w16cid:durableId="2012562663">
    <w:abstractNumId w:val="30"/>
  </w:num>
  <w:num w:numId="16" w16cid:durableId="512493689">
    <w:abstractNumId w:val="46"/>
  </w:num>
  <w:num w:numId="17" w16cid:durableId="1081027460">
    <w:abstractNumId w:val="66"/>
  </w:num>
  <w:num w:numId="18" w16cid:durableId="724642780">
    <w:abstractNumId w:val="12"/>
  </w:num>
  <w:num w:numId="19" w16cid:durableId="1512838419">
    <w:abstractNumId w:val="58"/>
  </w:num>
  <w:num w:numId="20" w16cid:durableId="662851375">
    <w:abstractNumId w:val="62"/>
  </w:num>
  <w:num w:numId="21" w16cid:durableId="319122346">
    <w:abstractNumId w:val="59"/>
  </w:num>
  <w:num w:numId="22" w16cid:durableId="764426216">
    <w:abstractNumId w:val="56"/>
  </w:num>
  <w:num w:numId="23" w16cid:durableId="97411243">
    <w:abstractNumId w:val="61"/>
  </w:num>
  <w:num w:numId="24" w16cid:durableId="1521508601">
    <w:abstractNumId w:val="25"/>
  </w:num>
  <w:num w:numId="25" w16cid:durableId="1887905965">
    <w:abstractNumId w:val="18"/>
  </w:num>
  <w:num w:numId="26" w16cid:durableId="861554255">
    <w:abstractNumId w:val="50"/>
  </w:num>
  <w:num w:numId="27" w16cid:durableId="391658820">
    <w:abstractNumId w:val="34"/>
  </w:num>
  <w:num w:numId="28" w16cid:durableId="262877981">
    <w:abstractNumId w:val="27"/>
  </w:num>
  <w:num w:numId="29" w16cid:durableId="252083019">
    <w:abstractNumId w:val="33"/>
  </w:num>
  <w:num w:numId="30" w16cid:durableId="1337077680">
    <w:abstractNumId w:val="31"/>
  </w:num>
  <w:num w:numId="31" w16cid:durableId="480929382">
    <w:abstractNumId w:val="10"/>
  </w:num>
  <w:num w:numId="32" w16cid:durableId="559832451">
    <w:abstractNumId w:val="73"/>
  </w:num>
  <w:num w:numId="33" w16cid:durableId="925962122">
    <w:abstractNumId w:val="51"/>
  </w:num>
  <w:num w:numId="34" w16cid:durableId="1152329029">
    <w:abstractNumId w:val="22"/>
  </w:num>
  <w:num w:numId="35" w16cid:durableId="2102532359">
    <w:abstractNumId w:val="20"/>
  </w:num>
  <w:num w:numId="36" w16cid:durableId="1742756080">
    <w:abstractNumId w:val="42"/>
  </w:num>
  <w:num w:numId="37" w16cid:durableId="903642742">
    <w:abstractNumId w:val="68"/>
  </w:num>
  <w:num w:numId="38" w16cid:durableId="1400665513">
    <w:abstractNumId w:val="13"/>
  </w:num>
  <w:num w:numId="39" w16cid:durableId="814374763">
    <w:abstractNumId w:val="53"/>
  </w:num>
  <w:num w:numId="40" w16cid:durableId="1317295943">
    <w:abstractNumId w:val="39"/>
  </w:num>
  <w:num w:numId="41" w16cid:durableId="123893315">
    <w:abstractNumId w:val="55"/>
  </w:num>
  <w:num w:numId="42" w16cid:durableId="1258520140">
    <w:abstractNumId w:val="35"/>
  </w:num>
  <w:num w:numId="43" w16cid:durableId="2054573190">
    <w:abstractNumId w:val="37"/>
  </w:num>
  <w:num w:numId="44" w16cid:durableId="1861384738">
    <w:abstractNumId w:val="28"/>
  </w:num>
  <w:num w:numId="45" w16cid:durableId="793905994">
    <w:abstractNumId w:val="49"/>
  </w:num>
  <w:num w:numId="46" w16cid:durableId="1195728579">
    <w:abstractNumId w:val="41"/>
  </w:num>
  <w:num w:numId="47" w16cid:durableId="851798409">
    <w:abstractNumId w:val="26"/>
  </w:num>
  <w:num w:numId="48" w16cid:durableId="2092312050">
    <w:abstractNumId w:val="65"/>
  </w:num>
  <w:num w:numId="49" w16cid:durableId="2118135677">
    <w:abstractNumId w:val="36"/>
  </w:num>
  <w:num w:numId="50" w16cid:durableId="2130582967">
    <w:abstractNumId w:val="40"/>
  </w:num>
  <w:num w:numId="51" w16cid:durableId="553737365">
    <w:abstractNumId w:val="47"/>
  </w:num>
  <w:num w:numId="52" w16cid:durableId="2001613052">
    <w:abstractNumId w:val="70"/>
  </w:num>
  <w:num w:numId="53" w16cid:durableId="2142308710">
    <w:abstractNumId w:val="48"/>
  </w:num>
  <w:num w:numId="54" w16cid:durableId="1138300718">
    <w:abstractNumId w:val="44"/>
  </w:num>
  <w:num w:numId="55" w16cid:durableId="16087047">
    <w:abstractNumId w:val="71"/>
  </w:num>
  <w:num w:numId="56" w16cid:durableId="124275073">
    <w:abstractNumId w:val="69"/>
  </w:num>
  <w:num w:numId="57" w16cid:durableId="357899327">
    <w:abstractNumId w:val="8"/>
  </w:num>
  <w:num w:numId="58" w16cid:durableId="1172599829">
    <w:abstractNumId w:val="29"/>
  </w:num>
  <w:num w:numId="59" w16cid:durableId="293752569">
    <w:abstractNumId w:val="54"/>
  </w:num>
  <w:num w:numId="60" w16cid:durableId="2025281799">
    <w:abstractNumId w:val="23"/>
  </w:num>
  <w:num w:numId="61" w16cid:durableId="688869448">
    <w:abstractNumId w:val="16"/>
  </w:num>
  <w:num w:numId="62" w16cid:durableId="528836488">
    <w:abstractNumId w:val="63"/>
  </w:num>
  <w:num w:numId="63" w16cid:durableId="495262552">
    <w:abstractNumId w:val="45"/>
  </w:num>
  <w:num w:numId="64" w16cid:durableId="1198346997">
    <w:abstractNumId w:val="9"/>
  </w:num>
  <w:num w:numId="65" w16cid:durableId="1175070901">
    <w:abstractNumId w:val="14"/>
  </w:num>
  <w:num w:numId="66" w16cid:durableId="1393889228">
    <w:abstractNumId w:val="17"/>
  </w:num>
  <w:num w:numId="67" w16cid:durableId="916287552">
    <w:abstractNumId w:val="24"/>
  </w:num>
  <w:num w:numId="68" w16cid:durableId="257756837">
    <w:abstractNumId w:val="32"/>
  </w:num>
  <w:num w:numId="69" w16cid:durableId="1971933467">
    <w:abstractNumId w:val="21"/>
  </w:num>
  <w:num w:numId="70" w16cid:durableId="808784958">
    <w:abstractNumId w:val="15"/>
  </w:num>
  <w:num w:numId="71" w16cid:durableId="850534120">
    <w:abstractNumId w:val="7"/>
  </w:num>
  <w:num w:numId="72" w16cid:durableId="1408041286">
    <w:abstractNumId w:val="67"/>
  </w:num>
  <w:num w:numId="73" w16cid:durableId="35273848">
    <w:abstractNumId w:val="64"/>
  </w:num>
  <w:num w:numId="74" w16cid:durableId="20523387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18F"/>
    <w:rsid w:val="00003BA6"/>
    <w:rsid w:val="000402AC"/>
    <w:rsid w:val="000566DA"/>
    <w:rsid w:val="0008122E"/>
    <w:rsid w:val="000D5BFC"/>
    <w:rsid w:val="001123EF"/>
    <w:rsid w:val="001263D5"/>
    <w:rsid w:val="001C6AC5"/>
    <w:rsid w:val="002733E3"/>
    <w:rsid w:val="00280298"/>
    <w:rsid w:val="00285271"/>
    <w:rsid w:val="002A0570"/>
    <w:rsid w:val="002B45B3"/>
    <w:rsid w:val="002C5F3F"/>
    <w:rsid w:val="00300A52"/>
    <w:rsid w:val="0036660C"/>
    <w:rsid w:val="00375CD6"/>
    <w:rsid w:val="003A2B77"/>
    <w:rsid w:val="003B730A"/>
    <w:rsid w:val="003F3673"/>
    <w:rsid w:val="0044144D"/>
    <w:rsid w:val="00483A22"/>
    <w:rsid w:val="004A668E"/>
    <w:rsid w:val="004C4D21"/>
    <w:rsid w:val="004C7F2D"/>
    <w:rsid w:val="004E300E"/>
    <w:rsid w:val="004F2D60"/>
    <w:rsid w:val="00561ACE"/>
    <w:rsid w:val="00575F57"/>
    <w:rsid w:val="005B7687"/>
    <w:rsid w:val="005C48C2"/>
    <w:rsid w:val="00616986"/>
    <w:rsid w:val="00621992"/>
    <w:rsid w:val="00641516"/>
    <w:rsid w:val="006447AD"/>
    <w:rsid w:val="00671A1D"/>
    <w:rsid w:val="006B5B7D"/>
    <w:rsid w:val="006E21B9"/>
    <w:rsid w:val="006F3AB8"/>
    <w:rsid w:val="00701E9F"/>
    <w:rsid w:val="0071160E"/>
    <w:rsid w:val="00721145"/>
    <w:rsid w:val="00733531"/>
    <w:rsid w:val="007650FD"/>
    <w:rsid w:val="00790A37"/>
    <w:rsid w:val="007C118F"/>
    <w:rsid w:val="007C48D6"/>
    <w:rsid w:val="007E7209"/>
    <w:rsid w:val="00812A80"/>
    <w:rsid w:val="008177DF"/>
    <w:rsid w:val="00822972"/>
    <w:rsid w:val="008267D1"/>
    <w:rsid w:val="008276C9"/>
    <w:rsid w:val="008B025A"/>
    <w:rsid w:val="008E1ADD"/>
    <w:rsid w:val="008F2A74"/>
    <w:rsid w:val="00904017"/>
    <w:rsid w:val="0091028B"/>
    <w:rsid w:val="009213F9"/>
    <w:rsid w:val="009348E5"/>
    <w:rsid w:val="0094190B"/>
    <w:rsid w:val="00950D3C"/>
    <w:rsid w:val="00962E8C"/>
    <w:rsid w:val="009E5E76"/>
    <w:rsid w:val="00A440A7"/>
    <w:rsid w:val="00A51215"/>
    <w:rsid w:val="00A5798B"/>
    <w:rsid w:val="00AD7BA9"/>
    <w:rsid w:val="00B2552F"/>
    <w:rsid w:val="00B31AB5"/>
    <w:rsid w:val="00B31C83"/>
    <w:rsid w:val="00B41D70"/>
    <w:rsid w:val="00B53D58"/>
    <w:rsid w:val="00B6666A"/>
    <w:rsid w:val="00B7037C"/>
    <w:rsid w:val="00B95EDD"/>
    <w:rsid w:val="00BA34DF"/>
    <w:rsid w:val="00BB61F5"/>
    <w:rsid w:val="00BE0B89"/>
    <w:rsid w:val="00C063E5"/>
    <w:rsid w:val="00C20677"/>
    <w:rsid w:val="00C271FC"/>
    <w:rsid w:val="00C50B41"/>
    <w:rsid w:val="00C63C3D"/>
    <w:rsid w:val="00CA0E32"/>
    <w:rsid w:val="00CA1DF8"/>
    <w:rsid w:val="00CC5003"/>
    <w:rsid w:val="00CE3E32"/>
    <w:rsid w:val="00CF0C31"/>
    <w:rsid w:val="00CF2F6F"/>
    <w:rsid w:val="00D148A2"/>
    <w:rsid w:val="00D250AD"/>
    <w:rsid w:val="00D41098"/>
    <w:rsid w:val="00D56428"/>
    <w:rsid w:val="00D81EFB"/>
    <w:rsid w:val="00D91AFD"/>
    <w:rsid w:val="00DE3071"/>
    <w:rsid w:val="00DE7FB7"/>
    <w:rsid w:val="00E4109F"/>
    <w:rsid w:val="00EB7533"/>
    <w:rsid w:val="00EC06B8"/>
    <w:rsid w:val="00EC5D5A"/>
    <w:rsid w:val="00EE33A6"/>
    <w:rsid w:val="00F113A1"/>
    <w:rsid w:val="00F54774"/>
    <w:rsid w:val="00F756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526BE"/>
  <w15:chartTrackingRefBased/>
  <w15:docId w15:val="{54B56DA4-9FB4-4AA0-941D-EE0BADF76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276C9"/>
  </w:style>
  <w:style w:type="paragraph" w:styleId="Nagwek1">
    <w:name w:val="heading 1"/>
    <w:basedOn w:val="Normalny"/>
    <w:next w:val="Normalny"/>
    <w:link w:val="Nagwek1Znak"/>
    <w:qFormat/>
    <w:rsid w:val="007C118F"/>
    <w:pPr>
      <w:keepNext/>
      <w:widowControl w:val="0"/>
      <w:numPr>
        <w:numId w:val="1"/>
      </w:numPr>
      <w:shd w:val="clear" w:color="auto" w:fill="FFFFFF"/>
      <w:suppressAutoHyphens/>
      <w:autoSpaceDE w:val="0"/>
      <w:spacing w:after="0" w:line="379" w:lineRule="exact"/>
      <w:jc w:val="center"/>
      <w:outlineLvl w:val="0"/>
    </w:pPr>
    <w:rPr>
      <w:rFonts w:ascii="Arial" w:eastAsia="Times New Roman" w:hAnsi="Arial" w:cs="Arial"/>
      <w:b/>
      <w:color w:val="000000"/>
      <w:kern w:val="0"/>
      <w:sz w:val="31"/>
      <w:szCs w:val="20"/>
      <w:lang w:eastAsia="ar-SA"/>
      <w14:ligatures w14:val="none"/>
    </w:rPr>
  </w:style>
  <w:style w:type="paragraph" w:styleId="Nagwek2">
    <w:name w:val="heading 2"/>
    <w:basedOn w:val="Normalny"/>
    <w:next w:val="Normalny"/>
    <w:link w:val="Nagwek2Znak"/>
    <w:qFormat/>
    <w:rsid w:val="007C118F"/>
    <w:pPr>
      <w:keepNext/>
      <w:widowControl w:val="0"/>
      <w:numPr>
        <w:ilvl w:val="1"/>
        <w:numId w:val="1"/>
      </w:numPr>
      <w:shd w:val="clear" w:color="auto" w:fill="FFFFFF"/>
      <w:tabs>
        <w:tab w:val="left" w:pos="3938"/>
      </w:tabs>
      <w:suppressAutoHyphens/>
      <w:autoSpaceDE w:val="0"/>
      <w:spacing w:before="254" w:after="0" w:line="240" w:lineRule="auto"/>
      <w:ind w:left="10"/>
      <w:outlineLvl w:val="1"/>
    </w:pPr>
    <w:rPr>
      <w:rFonts w:ascii="Arial" w:eastAsia="Times New Roman" w:hAnsi="Arial" w:cs="Arial"/>
      <w:kern w:val="0"/>
      <w:sz w:val="24"/>
      <w:szCs w:val="20"/>
      <w:lang w:eastAsia="ar-SA"/>
      <w14:ligatures w14:val="none"/>
    </w:rPr>
  </w:style>
  <w:style w:type="paragraph" w:styleId="Nagwek3">
    <w:name w:val="heading 3"/>
    <w:basedOn w:val="Normalny"/>
    <w:next w:val="Normalny"/>
    <w:link w:val="Nagwek3Znak"/>
    <w:qFormat/>
    <w:rsid w:val="007C118F"/>
    <w:pPr>
      <w:keepNext/>
      <w:widowControl w:val="0"/>
      <w:numPr>
        <w:ilvl w:val="2"/>
        <w:numId w:val="1"/>
      </w:numPr>
      <w:shd w:val="clear" w:color="auto" w:fill="FFFFFF"/>
      <w:tabs>
        <w:tab w:val="left" w:pos="3938"/>
      </w:tabs>
      <w:suppressAutoHyphens/>
      <w:autoSpaceDE w:val="0"/>
      <w:spacing w:before="254" w:after="0" w:line="240" w:lineRule="auto"/>
      <w:ind w:left="10"/>
      <w:outlineLvl w:val="2"/>
    </w:pPr>
    <w:rPr>
      <w:rFonts w:ascii="Arial" w:eastAsia="Times New Roman" w:hAnsi="Arial" w:cs="Arial"/>
      <w:b/>
      <w:kern w:val="0"/>
      <w:szCs w:val="20"/>
      <w:lang w:eastAsia="ar-SA"/>
      <w14:ligatures w14:val="none"/>
    </w:rPr>
  </w:style>
  <w:style w:type="paragraph" w:styleId="Nagwek4">
    <w:name w:val="heading 4"/>
    <w:basedOn w:val="Normalny"/>
    <w:next w:val="Normalny"/>
    <w:link w:val="Nagwek4Znak"/>
    <w:qFormat/>
    <w:rsid w:val="007C118F"/>
    <w:pPr>
      <w:keepNext/>
      <w:widowControl w:val="0"/>
      <w:numPr>
        <w:ilvl w:val="3"/>
        <w:numId w:val="1"/>
      </w:numPr>
      <w:shd w:val="clear" w:color="auto" w:fill="FFFFFF"/>
      <w:suppressAutoHyphens/>
      <w:autoSpaceDE w:val="0"/>
      <w:spacing w:after="0" w:line="254" w:lineRule="exact"/>
      <w:ind w:right="5069"/>
      <w:outlineLvl w:val="3"/>
    </w:pPr>
    <w:rPr>
      <w:rFonts w:ascii="Arial" w:eastAsia="Times New Roman" w:hAnsi="Arial" w:cs="Arial"/>
      <w:b/>
      <w:color w:val="000000"/>
      <w:spacing w:val="10"/>
      <w:kern w:val="0"/>
      <w:szCs w:val="20"/>
      <w:u w:val="single"/>
      <w:lang w:eastAsia="ar-SA"/>
      <w14:ligatures w14:val="none"/>
    </w:rPr>
  </w:style>
  <w:style w:type="paragraph" w:styleId="Nagwek5">
    <w:name w:val="heading 5"/>
    <w:basedOn w:val="Normalny"/>
    <w:next w:val="Normalny"/>
    <w:link w:val="Nagwek5Znak"/>
    <w:qFormat/>
    <w:rsid w:val="007C118F"/>
    <w:pPr>
      <w:keepNext/>
      <w:widowControl w:val="0"/>
      <w:shd w:val="clear" w:color="auto" w:fill="FFFFFF"/>
      <w:suppressAutoHyphens/>
      <w:autoSpaceDE w:val="0"/>
      <w:spacing w:after="0" w:line="240" w:lineRule="auto"/>
      <w:ind w:left="420" w:hanging="360"/>
      <w:jc w:val="both"/>
      <w:outlineLvl w:val="4"/>
    </w:pPr>
    <w:rPr>
      <w:rFonts w:ascii="Arial" w:eastAsia="Times New Roman" w:hAnsi="Arial" w:cs="Arial"/>
      <w:b/>
      <w:color w:val="333333"/>
      <w:kern w:val="0"/>
      <w:sz w:val="24"/>
      <w:szCs w:val="28"/>
      <w:lang w:eastAsia="ar-SA"/>
      <w14:ligatures w14:val="none"/>
    </w:rPr>
  </w:style>
  <w:style w:type="paragraph" w:styleId="Nagwek6">
    <w:name w:val="heading 6"/>
    <w:basedOn w:val="Normalny"/>
    <w:next w:val="Normalny"/>
    <w:link w:val="Nagwek6Znak"/>
    <w:qFormat/>
    <w:rsid w:val="007C118F"/>
    <w:pPr>
      <w:keepNext/>
      <w:shd w:val="clear" w:color="auto" w:fill="FFFFFF"/>
      <w:spacing w:after="0" w:line="240" w:lineRule="auto"/>
      <w:ind w:left="360"/>
      <w:jc w:val="both"/>
      <w:outlineLvl w:val="5"/>
    </w:pPr>
    <w:rPr>
      <w:rFonts w:ascii="Times New Roman" w:eastAsia="Times New Roman" w:hAnsi="Times New Roman" w:cs="Times New Roman"/>
      <w:b/>
      <w:bCs/>
      <w:color w:val="000000"/>
      <w:kern w:val="0"/>
      <w:lang w:eastAsia="pl-PL"/>
      <w14:ligatures w14:val="none"/>
    </w:rPr>
  </w:style>
  <w:style w:type="paragraph" w:styleId="Nagwek7">
    <w:name w:val="heading 7"/>
    <w:basedOn w:val="Normalny"/>
    <w:next w:val="Normalny"/>
    <w:link w:val="Nagwek7Znak"/>
    <w:qFormat/>
    <w:rsid w:val="007C118F"/>
    <w:pPr>
      <w:keepNext/>
      <w:widowControl w:val="0"/>
      <w:suppressAutoHyphens/>
      <w:autoSpaceDE w:val="0"/>
      <w:spacing w:after="0" w:line="240" w:lineRule="auto"/>
      <w:ind w:right="214"/>
      <w:outlineLvl w:val="6"/>
    </w:pPr>
    <w:rPr>
      <w:rFonts w:ascii="Arial" w:eastAsia="Times New Roman" w:hAnsi="Arial" w:cs="Arial"/>
      <w:b/>
      <w:color w:val="000000"/>
      <w:kern w:val="0"/>
      <w:u w:val="single"/>
      <w:lang w:eastAsia="ar-SA"/>
      <w14:ligatures w14:val="none"/>
    </w:rPr>
  </w:style>
  <w:style w:type="paragraph" w:styleId="Nagwek8">
    <w:name w:val="heading 8"/>
    <w:basedOn w:val="Normalny"/>
    <w:next w:val="Normalny"/>
    <w:link w:val="Nagwek8Znak"/>
    <w:qFormat/>
    <w:rsid w:val="007C118F"/>
    <w:pPr>
      <w:keepNext/>
      <w:widowControl w:val="0"/>
      <w:shd w:val="clear" w:color="auto" w:fill="FFFFFF"/>
      <w:suppressAutoHyphens/>
      <w:autoSpaceDE w:val="0"/>
      <w:spacing w:after="0" w:line="240" w:lineRule="auto"/>
      <w:ind w:left="426" w:hanging="426"/>
      <w:jc w:val="both"/>
      <w:outlineLvl w:val="7"/>
    </w:pPr>
    <w:rPr>
      <w:rFonts w:ascii="Arial" w:eastAsia="Times New Roman" w:hAnsi="Arial" w:cs="Arial"/>
      <w:b/>
      <w:bCs/>
      <w:kern w:val="0"/>
      <w:szCs w:val="20"/>
      <w:u w:val="single"/>
      <w:lang w:eastAsia="ar-SA"/>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C118F"/>
    <w:rPr>
      <w:rFonts w:ascii="Arial" w:eastAsia="Times New Roman" w:hAnsi="Arial" w:cs="Arial"/>
      <w:b/>
      <w:color w:val="000000"/>
      <w:kern w:val="0"/>
      <w:sz w:val="31"/>
      <w:szCs w:val="20"/>
      <w:shd w:val="clear" w:color="auto" w:fill="FFFFFF"/>
      <w:lang w:eastAsia="ar-SA"/>
      <w14:ligatures w14:val="none"/>
    </w:rPr>
  </w:style>
  <w:style w:type="character" w:customStyle="1" w:styleId="Nagwek2Znak">
    <w:name w:val="Nagłówek 2 Znak"/>
    <w:basedOn w:val="Domylnaczcionkaakapitu"/>
    <w:link w:val="Nagwek2"/>
    <w:rsid w:val="007C118F"/>
    <w:rPr>
      <w:rFonts w:ascii="Arial" w:eastAsia="Times New Roman" w:hAnsi="Arial" w:cs="Arial"/>
      <w:kern w:val="0"/>
      <w:sz w:val="24"/>
      <w:szCs w:val="20"/>
      <w:shd w:val="clear" w:color="auto" w:fill="FFFFFF"/>
      <w:lang w:eastAsia="ar-SA"/>
      <w14:ligatures w14:val="none"/>
    </w:rPr>
  </w:style>
  <w:style w:type="character" w:customStyle="1" w:styleId="Nagwek3Znak">
    <w:name w:val="Nagłówek 3 Znak"/>
    <w:basedOn w:val="Domylnaczcionkaakapitu"/>
    <w:link w:val="Nagwek3"/>
    <w:rsid w:val="007C118F"/>
    <w:rPr>
      <w:rFonts w:ascii="Arial" w:eastAsia="Times New Roman" w:hAnsi="Arial" w:cs="Arial"/>
      <w:b/>
      <w:kern w:val="0"/>
      <w:szCs w:val="20"/>
      <w:shd w:val="clear" w:color="auto" w:fill="FFFFFF"/>
      <w:lang w:eastAsia="ar-SA"/>
      <w14:ligatures w14:val="none"/>
    </w:rPr>
  </w:style>
  <w:style w:type="character" w:customStyle="1" w:styleId="Nagwek4Znak">
    <w:name w:val="Nagłówek 4 Znak"/>
    <w:basedOn w:val="Domylnaczcionkaakapitu"/>
    <w:link w:val="Nagwek4"/>
    <w:rsid w:val="007C118F"/>
    <w:rPr>
      <w:rFonts w:ascii="Arial" w:eastAsia="Times New Roman" w:hAnsi="Arial" w:cs="Arial"/>
      <w:b/>
      <w:color w:val="000000"/>
      <w:spacing w:val="10"/>
      <w:kern w:val="0"/>
      <w:szCs w:val="20"/>
      <w:u w:val="single"/>
      <w:shd w:val="clear" w:color="auto" w:fill="FFFFFF"/>
      <w:lang w:eastAsia="ar-SA"/>
      <w14:ligatures w14:val="none"/>
    </w:rPr>
  </w:style>
  <w:style w:type="character" w:customStyle="1" w:styleId="Nagwek5Znak">
    <w:name w:val="Nagłówek 5 Znak"/>
    <w:basedOn w:val="Domylnaczcionkaakapitu"/>
    <w:link w:val="Nagwek5"/>
    <w:rsid w:val="007C118F"/>
    <w:rPr>
      <w:rFonts w:ascii="Arial" w:eastAsia="Times New Roman" w:hAnsi="Arial" w:cs="Arial"/>
      <w:b/>
      <w:color w:val="333333"/>
      <w:kern w:val="0"/>
      <w:sz w:val="24"/>
      <w:szCs w:val="28"/>
      <w:shd w:val="clear" w:color="auto" w:fill="FFFFFF"/>
      <w:lang w:eastAsia="ar-SA"/>
      <w14:ligatures w14:val="none"/>
    </w:rPr>
  </w:style>
  <w:style w:type="character" w:customStyle="1" w:styleId="Nagwek6Znak">
    <w:name w:val="Nagłówek 6 Znak"/>
    <w:basedOn w:val="Domylnaczcionkaakapitu"/>
    <w:link w:val="Nagwek6"/>
    <w:rsid w:val="007C118F"/>
    <w:rPr>
      <w:rFonts w:ascii="Times New Roman" w:eastAsia="Times New Roman" w:hAnsi="Times New Roman" w:cs="Times New Roman"/>
      <w:b/>
      <w:bCs/>
      <w:color w:val="000000"/>
      <w:kern w:val="0"/>
      <w:shd w:val="clear" w:color="auto" w:fill="FFFFFF"/>
      <w:lang w:eastAsia="pl-PL"/>
      <w14:ligatures w14:val="none"/>
    </w:rPr>
  </w:style>
  <w:style w:type="character" w:customStyle="1" w:styleId="Nagwek7Znak">
    <w:name w:val="Nagłówek 7 Znak"/>
    <w:basedOn w:val="Domylnaczcionkaakapitu"/>
    <w:link w:val="Nagwek7"/>
    <w:rsid w:val="007C118F"/>
    <w:rPr>
      <w:rFonts w:ascii="Arial" w:eastAsia="Times New Roman" w:hAnsi="Arial" w:cs="Arial"/>
      <w:b/>
      <w:color w:val="000000"/>
      <w:kern w:val="0"/>
      <w:u w:val="single"/>
      <w:lang w:eastAsia="ar-SA"/>
      <w14:ligatures w14:val="none"/>
    </w:rPr>
  </w:style>
  <w:style w:type="character" w:customStyle="1" w:styleId="Nagwek8Znak">
    <w:name w:val="Nagłówek 8 Znak"/>
    <w:basedOn w:val="Domylnaczcionkaakapitu"/>
    <w:link w:val="Nagwek8"/>
    <w:rsid w:val="007C118F"/>
    <w:rPr>
      <w:rFonts w:ascii="Arial" w:eastAsia="Times New Roman" w:hAnsi="Arial" w:cs="Arial"/>
      <w:b/>
      <w:bCs/>
      <w:kern w:val="0"/>
      <w:szCs w:val="20"/>
      <w:u w:val="single"/>
      <w:shd w:val="clear" w:color="auto" w:fill="FFFFFF"/>
      <w:lang w:eastAsia="ar-SA"/>
      <w14:ligatures w14:val="none"/>
    </w:rPr>
  </w:style>
  <w:style w:type="numbering" w:customStyle="1" w:styleId="Bezlisty1">
    <w:name w:val="Bez listy1"/>
    <w:next w:val="Bezlisty"/>
    <w:uiPriority w:val="99"/>
    <w:semiHidden/>
    <w:unhideWhenUsed/>
    <w:rsid w:val="007C118F"/>
  </w:style>
  <w:style w:type="character" w:customStyle="1" w:styleId="WW8Num2z1">
    <w:name w:val="WW8Num2z1"/>
    <w:rsid w:val="007C118F"/>
    <w:rPr>
      <w:rFonts w:ascii="Times New Roman" w:eastAsia="Times New Roman" w:hAnsi="Times New Roman" w:cs="Times New Roman"/>
    </w:rPr>
  </w:style>
  <w:style w:type="character" w:customStyle="1" w:styleId="WW8Num2z2">
    <w:name w:val="WW8Num2z2"/>
    <w:rsid w:val="007C118F"/>
    <w:rPr>
      <w:color w:val="000000"/>
    </w:rPr>
  </w:style>
  <w:style w:type="character" w:customStyle="1" w:styleId="WW8Num6z0">
    <w:name w:val="WW8Num6z0"/>
    <w:rsid w:val="007C118F"/>
    <w:rPr>
      <w:rFonts w:ascii="Arial" w:hAnsi="Arial"/>
      <w:b w:val="0"/>
      <w:i w:val="0"/>
    </w:rPr>
  </w:style>
  <w:style w:type="character" w:customStyle="1" w:styleId="WW8Num7z0">
    <w:name w:val="WW8Num7z0"/>
    <w:rsid w:val="007C118F"/>
    <w:rPr>
      <w:rFonts w:ascii="Symbol" w:hAnsi="Symbol"/>
      <w:b/>
    </w:rPr>
  </w:style>
  <w:style w:type="character" w:customStyle="1" w:styleId="WW8Num8z0">
    <w:name w:val="WW8Num8z0"/>
    <w:rsid w:val="007C118F"/>
    <w:rPr>
      <w:rFonts w:ascii="Symbol" w:hAnsi="Symbol"/>
      <w:b/>
    </w:rPr>
  </w:style>
  <w:style w:type="character" w:customStyle="1" w:styleId="WW8Num12z0">
    <w:name w:val="WW8Num12z0"/>
    <w:rsid w:val="007C118F"/>
    <w:rPr>
      <w:rFonts w:ascii="Arial" w:hAnsi="Arial" w:cs="OpenSymbol"/>
      <w:b/>
      <w:bCs/>
    </w:rPr>
  </w:style>
  <w:style w:type="character" w:customStyle="1" w:styleId="WW8Num13z0">
    <w:name w:val="WW8Num13z0"/>
    <w:rsid w:val="007C118F"/>
    <w:rPr>
      <w:rFonts w:ascii="Symbol" w:hAnsi="Symbol" w:cs="OpenSymbol"/>
      <w:b/>
      <w:bCs/>
      <w:sz w:val="22"/>
      <w:szCs w:val="22"/>
    </w:rPr>
  </w:style>
  <w:style w:type="character" w:customStyle="1" w:styleId="WW8Num14z0">
    <w:name w:val="WW8Num14z0"/>
    <w:rsid w:val="007C118F"/>
    <w:rPr>
      <w:b/>
    </w:rPr>
  </w:style>
  <w:style w:type="character" w:customStyle="1" w:styleId="WW8Num14z2">
    <w:name w:val="WW8Num14z2"/>
    <w:rsid w:val="007C118F"/>
    <w:rPr>
      <w:rFonts w:ascii="Wingdings" w:hAnsi="Wingdings"/>
    </w:rPr>
  </w:style>
  <w:style w:type="character" w:customStyle="1" w:styleId="WW8Num15z0">
    <w:name w:val="WW8Num15z0"/>
    <w:rsid w:val="007C118F"/>
    <w:rPr>
      <w:b/>
      <w:strike w:val="0"/>
      <w:dstrike w:val="0"/>
    </w:rPr>
  </w:style>
  <w:style w:type="character" w:customStyle="1" w:styleId="WW8Num15z2">
    <w:name w:val="WW8Num15z2"/>
    <w:rsid w:val="007C118F"/>
    <w:rPr>
      <w:rFonts w:ascii="Wingdings" w:hAnsi="Wingdings"/>
    </w:rPr>
  </w:style>
  <w:style w:type="character" w:customStyle="1" w:styleId="WW8Num16z0">
    <w:name w:val="WW8Num16z0"/>
    <w:rsid w:val="007C118F"/>
    <w:rPr>
      <w:rFonts w:ascii="Courier New" w:hAnsi="Courier New"/>
    </w:rPr>
  </w:style>
  <w:style w:type="character" w:customStyle="1" w:styleId="WW8Num16z2">
    <w:name w:val="WW8Num16z2"/>
    <w:rsid w:val="007C118F"/>
    <w:rPr>
      <w:rFonts w:ascii="Wingdings" w:hAnsi="Wingdings"/>
    </w:rPr>
  </w:style>
  <w:style w:type="character" w:customStyle="1" w:styleId="WW8Num17z0">
    <w:name w:val="WW8Num17z0"/>
    <w:rsid w:val="007C118F"/>
    <w:rPr>
      <w:rFonts w:ascii="Courier New" w:hAnsi="Courier New"/>
      <w:b/>
      <w:bCs/>
    </w:rPr>
  </w:style>
  <w:style w:type="character" w:customStyle="1" w:styleId="WW8Num17z2">
    <w:name w:val="WW8Num17z2"/>
    <w:rsid w:val="007C118F"/>
    <w:rPr>
      <w:rFonts w:ascii="Wingdings" w:hAnsi="Wingdings"/>
    </w:rPr>
  </w:style>
  <w:style w:type="character" w:customStyle="1" w:styleId="WW8Num18z0">
    <w:name w:val="WW8Num18z0"/>
    <w:rsid w:val="007C118F"/>
    <w:rPr>
      <w:b/>
    </w:rPr>
  </w:style>
  <w:style w:type="character" w:customStyle="1" w:styleId="WW8Num19z0">
    <w:name w:val="WW8Num19z0"/>
    <w:rsid w:val="007C118F"/>
    <w:rPr>
      <w:rFonts w:ascii="Arial" w:hAnsi="Arial"/>
      <w:b w:val="0"/>
      <w:i w:val="0"/>
    </w:rPr>
  </w:style>
  <w:style w:type="character" w:customStyle="1" w:styleId="Absatz-Standardschriftart">
    <w:name w:val="Absatz-Standardschriftart"/>
    <w:rsid w:val="007C118F"/>
  </w:style>
  <w:style w:type="character" w:customStyle="1" w:styleId="WW-Absatz-Standardschriftart">
    <w:name w:val="WW-Absatz-Standardschriftart"/>
    <w:rsid w:val="007C118F"/>
  </w:style>
  <w:style w:type="character" w:customStyle="1" w:styleId="WW-Absatz-Standardschriftart1">
    <w:name w:val="WW-Absatz-Standardschriftart1"/>
    <w:rsid w:val="007C118F"/>
  </w:style>
  <w:style w:type="character" w:customStyle="1" w:styleId="WW8Num18z2">
    <w:name w:val="WW8Num18z2"/>
    <w:rsid w:val="007C118F"/>
    <w:rPr>
      <w:color w:val="000000"/>
    </w:rPr>
  </w:style>
  <w:style w:type="character" w:customStyle="1" w:styleId="WW8Num20z0">
    <w:name w:val="WW8Num20z0"/>
    <w:rsid w:val="007C118F"/>
    <w:rPr>
      <w:rFonts w:ascii="Arial" w:hAnsi="Arial"/>
      <w:b w:val="0"/>
      <w:i w:val="0"/>
    </w:rPr>
  </w:style>
  <w:style w:type="character" w:customStyle="1" w:styleId="WW-Absatz-Standardschriftart11">
    <w:name w:val="WW-Absatz-Standardschriftart11"/>
    <w:rsid w:val="007C118F"/>
  </w:style>
  <w:style w:type="character" w:customStyle="1" w:styleId="WW8Num10z0">
    <w:name w:val="WW8Num10z0"/>
    <w:rsid w:val="007C118F"/>
    <w:rPr>
      <w:rFonts w:ascii="Symbol" w:hAnsi="Symbol"/>
      <w:b/>
    </w:rPr>
  </w:style>
  <w:style w:type="character" w:customStyle="1" w:styleId="WW8Num19z2">
    <w:name w:val="WW8Num19z2"/>
    <w:rsid w:val="007C118F"/>
    <w:rPr>
      <w:color w:val="000000"/>
    </w:rPr>
  </w:style>
  <w:style w:type="character" w:customStyle="1" w:styleId="WW8Num21z0">
    <w:name w:val="WW8Num21z0"/>
    <w:rsid w:val="007C118F"/>
    <w:rPr>
      <w:b w:val="0"/>
    </w:rPr>
  </w:style>
  <w:style w:type="character" w:customStyle="1" w:styleId="WW8Num22z0">
    <w:name w:val="WW8Num22z0"/>
    <w:rsid w:val="007C118F"/>
    <w:rPr>
      <w:rFonts w:ascii="Arial" w:hAnsi="Arial"/>
      <w:b w:val="0"/>
      <w:i w:val="0"/>
    </w:rPr>
  </w:style>
  <w:style w:type="character" w:customStyle="1" w:styleId="WW-Absatz-Standardschriftart111">
    <w:name w:val="WW-Absatz-Standardschriftart111"/>
    <w:rsid w:val="007C118F"/>
  </w:style>
  <w:style w:type="character" w:customStyle="1" w:styleId="WW-Absatz-Standardschriftart1111">
    <w:name w:val="WW-Absatz-Standardschriftart1111"/>
    <w:rsid w:val="007C118F"/>
  </w:style>
  <w:style w:type="character" w:customStyle="1" w:styleId="WW8Num9z0">
    <w:name w:val="WW8Num9z0"/>
    <w:rsid w:val="007C118F"/>
    <w:rPr>
      <w:rFonts w:ascii="Symbol" w:hAnsi="Symbol" w:cs="OpenSymbol"/>
      <w:b/>
      <w:bCs/>
    </w:rPr>
  </w:style>
  <w:style w:type="character" w:customStyle="1" w:styleId="WW8Num11z0">
    <w:name w:val="WW8Num11z0"/>
    <w:rsid w:val="007C118F"/>
    <w:rPr>
      <w:b w:val="0"/>
    </w:rPr>
  </w:style>
  <w:style w:type="character" w:customStyle="1" w:styleId="WW8Num20z2">
    <w:name w:val="WW8Num20z2"/>
    <w:rsid w:val="007C118F"/>
    <w:rPr>
      <w:color w:val="000000"/>
    </w:rPr>
  </w:style>
  <w:style w:type="character" w:customStyle="1" w:styleId="WW-Absatz-Standardschriftart11111">
    <w:name w:val="WW-Absatz-Standardschriftart11111"/>
    <w:rsid w:val="007C118F"/>
  </w:style>
  <w:style w:type="character" w:customStyle="1" w:styleId="WW8Num23z0">
    <w:name w:val="WW8Num23z0"/>
    <w:rsid w:val="007C118F"/>
    <w:rPr>
      <w:rFonts w:ascii="Arial" w:hAnsi="Arial"/>
      <w:b w:val="0"/>
      <w:i w:val="0"/>
    </w:rPr>
  </w:style>
  <w:style w:type="character" w:customStyle="1" w:styleId="WW-Absatz-Standardschriftart111111">
    <w:name w:val="WW-Absatz-Standardschriftart111111"/>
    <w:rsid w:val="007C118F"/>
  </w:style>
  <w:style w:type="character" w:customStyle="1" w:styleId="WW-Absatz-Standardschriftart1111111">
    <w:name w:val="WW-Absatz-Standardschriftart1111111"/>
    <w:rsid w:val="007C118F"/>
  </w:style>
  <w:style w:type="character" w:customStyle="1" w:styleId="WW-Absatz-Standardschriftart11111111">
    <w:name w:val="WW-Absatz-Standardschriftart11111111"/>
    <w:rsid w:val="007C118F"/>
  </w:style>
  <w:style w:type="character" w:customStyle="1" w:styleId="WW-Absatz-Standardschriftart111111111">
    <w:name w:val="WW-Absatz-Standardschriftart111111111"/>
    <w:rsid w:val="007C118F"/>
  </w:style>
  <w:style w:type="character" w:customStyle="1" w:styleId="WW-Absatz-Standardschriftart1111111111">
    <w:name w:val="WW-Absatz-Standardschriftart1111111111"/>
    <w:rsid w:val="007C118F"/>
  </w:style>
  <w:style w:type="character" w:customStyle="1" w:styleId="WW-Absatz-Standardschriftart11111111111">
    <w:name w:val="WW-Absatz-Standardschriftart11111111111"/>
    <w:rsid w:val="007C118F"/>
  </w:style>
  <w:style w:type="character" w:customStyle="1" w:styleId="WW8Num21z2">
    <w:name w:val="WW8Num21z2"/>
    <w:rsid w:val="007C118F"/>
    <w:rPr>
      <w:color w:val="000000"/>
    </w:rPr>
  </w:style>
  <w:style w:type="character" w:customStyle="1" w:styleId="WW8Num22z2">
    <w:name w:val="WW8Num22z2"/>
    <w:rsid w:val="007C118F"/>
    <w:rPr>
      <w:color w:val="000000"/>
    </w:rPr>
  </w:style>
  <w:style w:type="character" w:customStyle="1" w:styleId="WW8Num23z2">
    <w:name w:val="WW8Num23z2"/>
    <w:rsid w:val="007C118F"/>
    <w:rPr>
      <w:color w:val="000000"/>
    </w:rPr>
  </w:style>
  <w:style w:type="character" w:customStyle="1" w:styleId="WW8Num24z0">
    <w:name w:val="WW8Num24z0"/>
    <w:rsid w:val="007C118F"/>
    <w:rPr>
      <w:b/>
    </w:rPr>
  </w:style>
  <w:style w:type="character" w:customStyle="1" w:styleId="WW8Num26z0">
    <w:name w:val="WW8Num26z0"/>
    <w:rsid w:val="007C118F"/>
    <w:rPr>
      <w:b/>
    </w:rPr>
  </w:style>
  <w:style w:type="character" w:customStyle="1" w:styleId="WW-Absatz-Standardschriftart111111111111">
    <w:name w:val="WW-Absatz-Standardschriftart111111111111"/>
    <w:rsid w:val="007C118F"/>
  </w:style>
  <w:style w:type="character" w:customStyle="1" w:styleId="WW-Absatz-Standardschriftart1111111111111">
    <w:name w:val="WW-Absatz-Standardschriftart1111111111111"/>
    <w:rsid w:val="007C118F"/>
  </w:style>
  <w:style w:type="character" w:customStyle="1" w:styleId="WW-Absatz-Standardschriftart11111111111111">
    <w:name w:val="WW-Absatz-Standardschriftart11111111111111"/>
    <w:rsid w:val="007C118F"/>
  </w:style>
  <w:style w:type="character" w:customStyle="1" w:styleId="WW-Absatz-Standardschriftart111111111111111">
    <w:name w:val="WW-Absatz-Standardschriftart111111111111111"/>
    <w:rsid w:val="007C118F"/>
  </w:style>
  <w:style w:type="character" w:customStyle="1" w:styleId="WW-Absatz-Standardschriftart1111111111111111">
    <w:name w:val="WW-Absatz-Standardschriftart1111111111111111"/>
    <w:rsid w:val="007C118F"/>
  </w:style>
  <w:style w:type="character" w:customStyle="1" w:styleId="WW8Num4z0">
    <w:name w:val="WW8Num4z0"/>
    <w:rsid w:val="007C118F"/>
    <w:rPr>
      <w:b w:val="0"/>
    </w:rPr>
  </w:style>
  <w:style w:type="character" w:customStyle="1" w:styleId="WW8Num24z2">
    <w:name w:val="WW8Num24z2"/>
    <w:rsid w:val="007C118F"/>
    <w:rPr>
      <w:color w:val="000000"/>
    </w:rPr>
  </w:style>
  <w:style w:type="character" w:customStyle="1" w:styleId="WW8Num25z0">
    <w:name w:val="WW8Num25z0"/>
    <w:rsid w:val="007C118F"/>
    <w:rPr>
      <w:b/>
      <w:color w:val="auto"/>
    </w:rPr>
  </w:style>
  <w:style w:type="character" w:customStyle="1" w:styleId="WW8Num27z0">
    <w:name w:val="WW8Num27z0"/>
    <w:rsid w:val="007C118F"/>
    <w:rPr>
      <w:b/>
    </w:rPr>
  </w:style>
  <w:style w:type="character" w:customStyle="1" w:styleId="WW8Num28z0">
    <w:name w:val="WW8Num28z0"/>
    <w:rsid w:val="007C118F"/>
    <w:rPr>
      <w:rFonts w:ascii="Times New Roman" w:eastAsia="Times New Roman" w:hAnsi="Times New Roman" w:cs="Times New Roman"/>
      <w:b w:val="0"/>
      <w:i w:val="0"/>
    </w:rPr>
  </w:style>
  <w:style w:type="character" w:customStyle="1" w:styleId="WW-Absatz-Standardschriftart11111111111111111">
    <w:name w:val="WW-Absatz-Standardschriftart11111111111111111"/>
    <w:rsid w:val="007C118F"/>
  </w:style>
  <w:style w:type="character" w:customStyle="1" w:styleId="WW-Absatz-Standardschriftart111111111111111111">
    <w:name w:val="WW-Absatz-Standardschriftart111111111111111111"/>
    <w:rsid w:val="007C118F"/>
  </w:style>
  <w:style w:type="character" w:customStyle="1" w:styleId="WW-Absatz-Standardschriftart1111111111111111111">
    <w:name w:val="WW-Absatz-Standardschriftart1111111111111111111"/>
    <w:rsid w:val="007C118F"/>
  </w:style>
  <w:style w:type="character" w:customStyle="1" w:styleId="WW-Absatz-Standardschriftart11111111111111111111">
    <w:name w:val="WW-Absatz-Standardschriftart11111111111111111111"/>
    <w:rsid w:val="007C118F"/>
  </w:style>
  <w:style w:type="character" w:customStyle="1" w:styleId="WW8Num3z0">
    <w:name w:val="WW8Num3z0"/>
    <w:rsid w:val="007C118F"/>
    <w:rPr>
      <w:b w:val="0"/>
    </w:rPr>
  </w:style>
  <w:style w:type="character" w:customStyle="1" w:styleId="WW8Num5z0">
    <w:name w:val="WW8Num5z0"/>
    <w:rsid w:val="007C118F"/>
    <w:rPr>
      <w:rFonts w:ascii="Arial" w:hAnsi="Arial"/>
      <w:b w:val="0"/>
      <w:i w:val="0"/>
    </w:rPr>
  </w:style>
  <w:style w:type="character" w:customStyle="1" w:styleId="WW8Num25z2">
    <w:name w:val="WW8Num25z2"/>
    <w:rsid w:val="007C118F"/>
    <w:rPr>
      <w:color w:val="000000"/>
    </w:rPr>
  </w:style>
  <w:style w:type="character" w:customStyle="1" w:styleId="WW8Num26z2">
    <w:name w:val="WW8Num26z2"/>
    <w:rsid w:val="007C118F"/>
    <w:rPr>
      <w:color w:val="000000"/>
    </w:rPr>
  </w:style>
  <w:style w:type="character" w:customStyle="1" w:styleId="WW8Num27z2">
    <w:name w:val="WW8Num27z2"/>
    <w:rsid w:val="007C118F"/>
    <w:rPr>
      <w:color w:val="000000"/>
    </w:rPr>
  </w:style>
  <w:style w:type="character" w:customStyle="1" w:styleId="WW-Absatz-Standardschriftart111111111111111111111">
    <w:name w:val="WW-Absatz-Standardschriftart111111111111111111111"/>
    <w:rsid w:val="007C118F"/>
  </w:style>
  <w:style w:type="character" w:customStyle="1" w:styleId="WW-Absatz-Standardschriftart1111111111111111111111">
    <w:name w:val="WW-Absatz-Standardschriftart1111111111111111111111"/>
    <w:rsid w:val="007C118F"/>
  </w:style>
  <w:style w:type="character" w:customStyle="1" w:styleId="WW-Absatz-Standardschriftart11111111111111111111111">
    <w:name w:val="WW-Absatz-Standardschriftart11111111111111111111111"/>
    <w:rsid w:val="007C118F"/>
  </w:style>
  <w:style w:type="character" w:customStyle="1" w:styleId="WW-Absatz-Standardschriftart111111111111111111111111">
    <w:name w:val="WW-Absatz-Standardschriftart111111111111111111111111"/>
    <w:rsid w:val="007C118F"/>
  </w:style>
  <w:style w:type="character" w:customStyle="1" w:styleId="WW-Absatz-Standardschriftart1111111111111111111111111">
    <w:name w:val="WW-Absatz-Standardschriftart1111111111111111111111111"/>
    <w:rsid w:val="007C118F"/>
  </w:style>
  <w:style w:type="character" w:customStyle="1" w:styleId="WW-Absatz-Standardschriftart11111111111111111111111111">
    <w:name w:val="WW-Absatz-Standardschriftart11111111111111111111111111"/>
    <w:rsid w:val="007C118F"/>
  </w:style>
  <w:style w:type="character" w:customStyle="1" w:styleId="WW8Num1z0">
    <w:name w:val="WW8Num1z0"/>
    <w:rsid w:val="007C118F"/>
    <w:rPr>
      <w:rFonts w:ascii="Symbol" w:hAnsi="Symbol"/>
    </w:rPr>
  </w:style>
  <w:style w:type="character" w:customStyle="1" w:styleId="WW8Num1z1">
    <w:name w:val="WW8Num1z1"/>
    <w:rsid w:val="007C118F"/>
    <w:rPr>
      <w:rFonts w:ascii="Courier New" w:hAnsi="Courier New" w:cs="Courier New"/>
    </w:rPr>
  </w:style>
  <w:style w:type="character" w:customStyle="1" w:styleId="WW8Num1z2">
    <w:name w:val="WW8Num1z2"/>
    <w:rsid w:val="007C118F"/>
    <w:rPr>
      <w:rFonts w:ascii="Wingdings" w:hAnsi="Wingdings"/>
    </w:rPr>
  </w:style>
  <w:style w:type="character" w:customStyle="1" w:styleId="WW8Num16z1">
    <w:name w:val="WW8Num16z1"/>
    <w:rsid w:val="007C118F"/>
    <w:rPr>
      <w:rFonts w:ascii="Courier New" w:hAnsi="Courier New" w:cs="Courier New"/>
    </w:rPr>
  </w:style>
  <w:style w:type="character" w:customStyle="1" w:styleId="WW8Num16z3">
    <w:name w:val="WW8Num16z3"/>
    <w:rsid w:val="007C118F"/>
    <w:rPr>
      <w:rFonts w:ascii="Symbol" w:hAnsi="Symbol"/>
    </w:rPr>
  </w:style>
  <w:style w:type="character" w:customStyle="1" w:styleId="WW8Num17z1">
    <w:name w:val="WW8Num17z1"/>
    <w:rsid w:val="007C118F"/>
    <w:rPr>
      <w:rFonts w:ascii="Courier New" w:hAnsi="Courier New" w:cs="Courier New"/>
    </w:rPr>
  </w:style>
  <w:style w:type="character" w:customStyle="1" w:styleId="WW8Num17z3">
    <w:name w:val="WW8Num17z3"/>
    <w:rsid w:val="007C118F"/>
    <w:rPr>
      <w:rFonts w:ascii="Symbol" w:hAnsi="Symbol"/>
    </w:rPr>
  </w:style>
  <w:style w:type="character" w:customStyle="1" w:styleId="WW8Num29z0">
    <w:name w:val="WW8Num29z0"/>
    <w:rsid w:val="007C118F"/>
    <w:rPr>
      <w:rFonts w:ascii="Arial" w:hAnsi="Arial"/>
      <w:b w:val="0"/>
      <w:i w:val="0"/>
    </w:rPr>
  </w:style>
  <w:style w:type="character" w:customStyle="1" w:styleId="WW8Num29z1">
    <w:name w:val="WW8Num29z1"/>
    <w:rsid w:val="007C118F"/>
    <w:rPr>
      <w:rFonts w:ascii="Times New Roman" w:eastAsia="Times New Roman" w:hAnsi="Times New Roman" w:cs="Times New Roman"/>
    </w:rPr>
  </w:style>
  <w:style w:type="character" w:customStyle="1" w:styleId="WW8Num31z0">
    <w:name w:val="WW8Num31z0"/>
    <w:rsid w:val="007C118F"/>
    <w:rPr>
      <w:w w:val="92"/>
    </w:rPr>
  </w:style>
  <w:style w:type="character" w:customStyle="1" w:styleId="WW8Num37z0">
    <w:name w:val="WW8Num37z0"/>
    <w:rsid w:val="007C118F"/>
    <w:rPr>
      <w:b/>
      <w:color w:val="000000"/>
    </w:rPr>
  </w:style>
  <w:style w:type="character" w:customStyle="1" w:styleId="WW8Num39z0">
    <w:name w:val="WW8Num39z0"/>
    <w:rsid w:val="007C118F"/>
    <w:rPr>
      <w:rFonts w:ascii="Arial" w:hAnsi="Arial"/>
      <w:b w:val="0"/>
      <w:bCs w:val="0"/>
      <w:i w:val="0"/>
      <w:iCs w:val="0"/>
      <w:caps w:val="0"/>
      <w:smallCaps w:val="0"/>
      <w:strike w:val="0"/>
      <w:dstrike w:val="0"/>
      <w:outline w:val="0"/>
      <w:shadow w:val="0"/>
      <w:color w:val="000000"/>
      <w:spacing w:val="14"/>
      <w:w w:val="100"/>
      <w:kern w:val="1"/>
      <w:position w:val="0"/>
      <w:sz w:val="22"/>
      <w:u w:val="none"/>
      <w:shd w:val="clear" w:color="auto" w:fill="auto"/>
      <w:vertAlign w:val="baseline"/>
      <w:em w:val="none"/>
    </w:rPr>
  </w:style>
  <w:style w:type="character" w:customStyle="1" w:styleId="WW8Num40z0">
    <w:name w:val="WW8Num40z0"/>
    <w:rsid w:val="007C118F"/>
    <w:rPr>
      <w:rFonts w:ascii="Arial" w:hAnsi="Arial"/>
      <w:b w:val="0"/>
      <w:i w:val="0"/>
    </w:rPr>
  </w:style>
  <w:style w:type="character" w:customStyle="1" w:styleId="WW8Num40z1">
    <w:name w:val="WW8Num40z1"/>
    <w:rsid w:val="007C118F"/>
    <w:rPr>
      <w:rFonts w:ascii="Times New Roman" w:eastAsia="Times New Roman" w:hAnsi="Times New Roman" w:cs="Times New Roman"/>
    </w:rPr>
  </w:style>
  <w:style w:type="character" w:customStyle="1" w:styleId="WW8Num42z0">
    <w:name w:val="WW8Num42z0"/>
    <w:rsid w:val="007C118F"/>
    <w:rPr>
      <w:rFonts w:ascii="Symbol" w:hAnsi="Symbol"/>
    </w:rPr>
  </w:style>
  <w:style w:type="character" w:customStyle="1" w:styleId="WW8Num42z1">
    <w:name w:val="WW8Num42z1"/>
    <w:rsid w:val="007C118F"/>
    <w:rPr>
      <w:rFonts w:ascii="Courier New" w:hAnsi="Courier New" w:cs="Courier New"/>
    </w:rPr>
  </w:style>
  <w:style w:type="character" w:customStyle="1" w:styleId="WW8Num42z2">
    <w:name w:val="WW8Num42z2"/>
    <w:rsid w:val="007C118F"/>
    <w:rPr>
      <w:rFonts w:ascii="Wingdings" w:hAnsi="Wingdings"/>
    </w:rPr>
  </w:style>
  <w:style w:type="character" w:customStyle="1" w:styleId="WW8Num43z1">
    <w:name w:val="WW8Num43z1"/>
    <w:rsid w:val="007C118F"/>
    <w:rPr>
      <w:b/>
    </w:rPr>
  </w:style>
  <w:style w:type="character" w:customStyle="1" w:styleId="WW8Num43z2">
    <w:name w:val="WW8Num43z2"/>
    <w:rsid w:val="007C118F"/>
    <w:rPr>
      <w:rFonts w:ascii="Wingdings" w:hAnsi="Wingdings"/>
    </w:rPr>
  </w:style>
  <w:style w:type="character" w:customStyle="1" w:styleId="WW8Num43z3">
    <w:name w:val="WW8Num43z3"/>
    <w:rsid w:val="007C118F"/>
    <w:rPr>
      <w:rFonts w:ascii="Symbol" w:hAnsi="Symbol"/>
    </w:rPr>
  </w:style>
  <w:style w:type="character" w:customStyle="1" w:styleId="WW8Num43z4">
    <w:name w:val="WW8Num43z4"/>
    <w:rsid w:val="007C118F"/>
    <w:rPr>
      <w:rFonts w:ascii="Courier New" w:hAnsi="Courier New" w:cs="Courier New"/>
    </w:rPr>
  </w:style>
  <w:style w:type="character" w:customStyle="1" w:styleId="WW8Num44z0">
    <w:name w:val="WW8Num44z0"/>
    <w:rsid w:val="007C118F"/>
    <w:rPr>
      <w:rFonts w:ascii="Courier New" w:hAnsi="Courier New"/>
    </w:rPr>
  </w:style>
  <w:style w:type="character" w:customStyle="1" w:styleId="WW8Num44z1">
    <w:name w:val="WW8Num44z1"/>
    <w:rsid w:val="007C118F"/>
    <w:rPr>
      <w:rFonts w:ascii="Courier New" w:hAnsi="Courier New" w:cs="Courier New"/>
    </w:rPr>
  </w:style>
  <w:style w:type="character" w:customStyle="1" w:styleId="WW8Num44z2">
    <w:name w:val="WW8Num44z2"/>
    <w:rsid w:val="007C118F"/>
    <w:rPr>
      <w:rFonts w:ascii="Wingdings" w:hAnsi="Wingdings"/>
    </w:rPr>
  </w:style>
  <w:style w:type="character" w:customStyle="1" w:styleId="WW8Num44z3">
    <w:name w:val="WW8Num44z3"/>
    <w:rsid w:val="007C118F"/>
    <w:rPr>
      <w:rFonts w:ascii="Symbol" w:hAnsi="Symbol"/>
    </w:rPr>
  </w:style>
  <w:style w:type="character" w:customStyle="1" w:styleId="WW8Num45z0">
    <w:name w:val="WW8Num45z0"/>
    <w:rsid w:val="007C118F"/>
    <w:rPr>
      <w:rFonts w:ascii="Arial" w:hAnsi="Arial"/>
      <w:b w:val="0"/>
      <w:i w:val="0"/>
    </w:rPr>
  </w:style>
  <w:style w:type="character" w:customStyle="1" w:styleId="WW8Num51z0">
    <w:name w:val="WW8Num51z0"/>
    <w:rsid w:val="007C118F"/>
    <w:rPr>
      <w:rFonts w:ascii="Arial" w:hAnsi="Arial"/>
      <w:b w:val="0"/>
      <w:i w:val="0"/>
    </w:rPr>
  </w:style>
  <w:style w:type="character" w:customStyle="1" w:styleId="WW8Num52z0">
    <w:name w:val="WW8Num52z0"/>
    <w:rsid w:val="007C118F"/>
    <w:rPr>
      <w:b/>
      <w:color w:val="auto"/>
    </w:rPr>
  </w:style>
  <w:style w:type="character" w:customStyle="1" w:styleId="WW8Num54z0">
    <w:name w:val="WW8Num54z0"/>
    <w:rsid w:val="007C118F"/>
    <w:rPr>
      <w:rFonts w:ascii="Times New Roman" w:eastAsia="Times New Roman" w:hAnsi="Times New Roman" w:cs="Times New Roman"/>
      <w:b w:val="0"/>
      <w:i w:val="0"/>
    </w:rPr>
  </w:style>
  <w:style w:type="character" w:customStyle="1" w:styleId="WW8Num59z1">
    <w:name w:val="WW8Num59z1"/>
    <w:rsid w:val="007C118F"/>
    <w:rPr>
      <w:rFonts w:ascii="Courier New" w:hAnsi="Courier New"/>
    </w:rPr>
  </w:style>
  <w:style w:type="character" w:customStyle="1" w:styleId="WW8Num64z0">
    <w:name w:val="WW8Num64z0"/>
    <w:rsid w:val="007C118F"/>
    <w:rPr>
      <w:b/>
    </w:rPr>
  </w:style>
  <w:style w:type="character" w:customStyle="1" w:styleId="WW8Num64z1">
    <w:name w:val="WW8Num64z1"/>
    <w:rsid w:val="007C118F"/>
    <w:rPr>
      <w:rFonts w:ascii="Symbol" w:eastAsia="Times New Roman" w:hAnsi="Symbol" w:cs="Times New Roman"/>
    </w:rPr>
  </w:style>
  <w:style w:type="character" w:customStyle="1" w:styleId="WW8Num65z0">
    <w:name w:val="WW8Num65z0"/>
    <w:rsid w:val="007C118F"/>
    <w:rPr>
      <w:b/>
    </w:rPr>
  </w:style>
  <w:style w:type="character" w:customStyle="1" w:styleId="WW8Num67z0">
    <w:name w:val="WW8Num67z0"/>
    <w:rsid w:val="007C118F"/>
    <w:rPr>
      <w:sz w:val="24"/>
    </w:rPr>
  </w:style>
  <w:style w:type="character" w:customStyle="1" w:styleId="WW8Num68z0">
    <w:name w:val="WW8Num68z0"/>
    <w:rsid w:val="007C118F"/>
    <w:rPr>
      <w:rFonts w:ascii="Arial" w:hAnsi="Arial"/>
      <w:b w:val="0"/>
      <w:i w:val="0"/>
    </w:rPr>
  </w:style>
  <w:style w:type="character" w:customStyle="1" w:styleId="WW8Num71z0">
    <w:name w:val="WW8Num71z0"/>
    <w:rsid w:val="007C118F"/>
    <w:rPr>
      <w:b/>
      <w:color w:val="000000"/>
    </w:rPr>
  </w:style>
  <w:style w:type="character" w:customStyle="1" w:styleId="Domylnaczcionkaakapitu1">
    <w:name w:val="Domyślna czcionka akapitu1"/>
    <w:semiHidden/>
    <w:rsid w:val="007C118F"/>
  </w:style>
  <w:style w:type="character" w:styleId="Numerstrony">
    <w:name w:val="page number"/>
    <w:basedOn w:val="Domylnaczcionkaakapitu1"/>
    <w:semiHidden/>
    <w:rsid w:val="007C118F"/>
  </w:style>
  <w:style w:type="character" w:customStyle="1" w:styleId="TekstpodstawowywcityZnak">
    <w:name w:val="Tekst podstawowy wcięty Znak"/>
    <w:rsid w:val="007C118F"/>
    <w:rPr>
      <w:rFonts w:ascii="Arial" w:hAnsi="Arial" w:cs="Arial"/>
      <w:color w:val="000000"/>
      <w:spacing w:val="-1"/>
      <w:w w:val="89"/>
      <w:sz w:val="22"/>
      <w:lang w:val="pl-PL" w:eastAsia="ar-SA" w:bidi="ar-SA"/>
    </w:rPr>
  </w:style>
  <w:style w:type="character" w:customStyle="1" w:styleId="Symbolewypunktowania">
    <w:name w:val="Symbole wypunktowania"/>
    <w:rsid w:val="007C118F"/>
    <w:rPr>
      <w:rFonts w:ascii="OpenSymbol" w:eastAsia="OpenSymbol" w:hAnsi="OpenSymbol" w:cs="OpenSymbol"/>
    </w:rPr>
  </w:style>
  <w:style w:type="character" w:customStyle="1" w:styleId="Znakinumeracji">
    <w:name w:val="Znaki numeracji"/>
    <w:rsid w:val="007C118F"/>
    <w:rPr>
      <w:b w:val="0"/>
      <w:bCs w:val="0"/>
    </w:rPr>
  </w:style>
  <w:style w:type="paragraph" w:customStyle="1" w:styleId="Nagwek10">
    <w:name w:val="Nagłówek1"/>
    <w:basedOn w:val="Normalny"/>
    <w:next w:val="Tekstpodstawowy"/>
    <w:rsid w:val="007C118F"/>
    <w:pPr>
      <w:keepNext/>
      <w:widowControl w:val="0"/>
      <w:suppressAutoHyphens/>
      <w:autoSpaceDE w:val="0"/>
      <w:spacing w:before="240" w:after="120" w:line="240" w:lineRule="auto"/>
    </w:pPr>
    <w:rPr>
      <w:rFonts w:ascii="Arial" w:eastAsia="Lucida Sans Unicode" w:hAnsi="Arial" w:cs="Tahoma"/>
      <w:kern w:val="0"/>
      <w:sz w:val="28"/>
      <w:szCs w:val="28"/>
      <w:lang w:eastAsia="ar-SA"/>
      <w14:ligatures w14:val="none"/>
    </w:rPr>
  </w:style>
  <w:style w:type="paragraph" w:styleId="Tekstpodstawowy">
    <w:name w:val="Body Text"/>
    <w:basedOn w:val="Normalny"/>
    <w:link w:val="TekstpodstawowyZnak"/>
    <w:semiHidden/>
    <w:rsid w:val="007C118F"/>
    <w:pPr>
      <w:widowControl w:val="0"/>
      <w:suppressAutoHyphens/>
      <w:autoSpaceDE w:val="0"/>
      <w:spacing w:after="120" w:line="240" w:lineRule="auto"/>
    </w:pPr>
    <w:rPr>
      <w:rFonts w:ascii="Arial" w:eastAsia="Times New Roman" w:hAnsi="Arial" w:cs="Arial"/>
      <w:kern w:val="0"/>
      <w:sz w:val="20"/>
      <w:szCs w:val="20"/>
      <w:lang w:eastAsia="ar-SA"/>
      <w14:ligatures w14:val="none"/>
    </w:rPr>
  </w:style>
  <w:style w:type="character" w:customStyle="1" w:styleId="TekstpodstawowyZnak">
    <w:name w:val="Tekst podstawowy Znak"/>
    <w:basedOn w:val="Domylnaczcionkaakapitu"/>
    <w:link w:val="Tekstpodstawowy"/>
    <w:semiHidden/>
    <w:rsid w:val="007C118F"/>
    <w:rPr>
      <w:rFonts w:ascii="Arial" w:eastAsia="Times New Roman" w:hAnsi="Arial" w:cs="Arial"/>
      <w:kern w:val="0"/>
      <w:sz w:val="20"/>
      <w:szCs w:val="20"/>
      <w:lang w:eastAsia="ar-SA"/>
      <w14:ligatures w14:val="none"/>
    </w:rPr>
  </w:style>
  <w:style w:type="paragraph" w:styleId="Lista">
    <w:name w:val="List"/>
    <w:basedOn w:val="Tekstpodstawowy"/>
    <w:semiHidden/>
    <w:rsid w:val="007C118F"/>
    <w:rPr>
      <w:rFonts w:cs="Tahoma"/>
    </w:rPr>
  </w:style>
  <w:style w:type="paragraph" w:styleId="Podpis">
    <w:name w:val="Signature"/>
    <w:basedOn w:val="Normalny"/>
    <w:link w:val="PodpisZnak"/>
    <w:semiHidden/>
    <w:rsid w:val="007C118F"/>
    <w:pPr>
      <w:widowControl w:val="0"/>
      <w:suppressLineNumbers/>
      <w:suppressAutoHyphens/>
      <w:autoSpaceDE w:val="0"/>
      <w:spacing w:before="120" w:after="120" w:line="240" w:lineRule="auto"/>
    </w:pPr>
    <w:rPr>
      <w:rFonts w:ascii="Arial" w:eastAsia="Times New Roman" w:hAnsi="Arial" w:cs="Tahoma"/>
      <w:i/>
      <w:iCs/>
      <w:kern w:val="0"/>
      <w:sz w:val="24"/>
      <w:szCs w:val="24"/>
      <w:lang w:eastAsia="ar-SA"/>
      <w14:ligatures w14:val="none"/>
    </w:rPr>
  </w:style>
  <w:style w:type="character" w:customStyle="1" w:styleId="PodpisZnak">
    <w:name w:val="Podpis Znak"/>
    <w:basedOn w:val="Domylnaczcionkaakapitu"/>
    <w:link w:val="Podpis"/>
    <w:semiHidden/>
    <w:rsid w:val="007C118F"/>
    <w:rPr>
      <w:rFonts w:ascii="Arial" w:eastAsia="Times New Roman" w:hAnsi="Arial" w:cs="Tahoma"/>
      <w:i/>
      <w:iCs/>
      <w:kern w:val="0"/>
      <w:sz w:val="24"/>
      <w:szCs w:val="24"/>
      <w:lang w:eastAsia="ar-SA"/>
      <w14:ligatures w14:val="none"/>
    </w:rPr>
  </w:style>
  <w:style w:type="paragraph" w:customStyle="1" w:styleId="Indeks">
    <w:name w:val="Indeks"/>
    <w:basedOn w:val="Normalny"/>
    <w:rsid w:val="007C118F"/>
    <w:pPr>
      <w:widowControl w:val="0"/>
      <w:suppressLineNumbers/>
      <w:suppressAutoHyphens/>
      <w:autoSpaceDE w:val="0"/>
      <w:spacing w:after="0" w:line="240" w:lineRule="auto"/>
    </w:pPr>
    <w:rPr>
      <w:rFonts w:ascii="Arial" w:eastAsia="Times New Roman" w:hAnsi="Arial" w:cs="Tahoma"/>
      <w:kern w:val="0"/>
      <w:sz w:val="20"/>
      <w:szCs w:val="20"/>
      <w:lang w:eastAsia="ar-SA"/>
      <w14:ligatures w14:val="none"/>
    </w:rPr>
  </w:style>
  <w:style w:type="paragraph" w:styleId="Tekstblokowy">
    <w:name w:val="Block Text"/>
    <w:basedOn w:val="Normalny"/>
    <w:semiHidden/>
    <w:rsid w:val="007C118F"/>
    <w:pPr>
      <w:widowControl w:val="0"/>
      <w:shd w:val="clear" w:color="auto" w:fill="FFFFFF"/>
      <w:suppressAutoHyphens/>
      <w:autoSpaceDE w:val="0"/>
      <w:spacing w:before="5" w:after="0" w:line="254" w:lineRule="exact"/>
      <w:ind w:left="547" w:right="442" w:hanging="235"/>
      <w:jc w:val="both"/>
    </w:pPr>
    <w:rPr>
      <w:rFonts w:ascii="Arial" w:eastAsia="Times New Roman" w:hAnsi="Arial" w:cs="Arial"/>
      <w:color w:val="000000"/>
      <w:w w:val="96"/>
      <w:kern w:val="0"/>
      <w:szCs w:val="20"/>
      <w:lang w:eastAsia="ar-SA"/>
      <w14:ligatures w14:val="none"/>
    </w:rPr>
  </w:style>
  <w:style w:type="paragraph" w:styleId="Stopka">
    <w:name w:val="footer"/>
    <w:basedOn w:val="Normalny"/>
    <w:link w:val="StopkaZnak"/>
    <w:uiPriority w:val="99"/>
    <w:rsid w:val="007C118F"/>
    <w:pPr>
      <w:widowControl w:val="0"/>
      <w:tabs>
        <w:tab w:val="center" w:pos="4536"/>
        <w:tab w:val="right" w:pos="9072"/>
      </w:tabs>
      <w:suppressAutoHyphens/>
      <w:autoSpaceDE w:val="0"/>
      <w:spacing w:after="0" w:line="240" w:lineRule="auto"/>
    </w:pPr>
    <w:rPr>
      <w:rFonts w:ascii="Arial" w:eastAsia="Times New Roman" w:hAnsi="Arial" w:cs="Times New Roman"/>
      <w:kern w:val="0"/>
      <w:sz w:val="20"/>
      <w:szCs w:val="20"/>
      <w:lang w:val="x-none" w:eastAsia="ar-SA"/>
      <w14:ligatures w14:val="none"/>
    </w:rPr>
  </w:style>
  <w:style w:type="character" w:customStyle="1" w:styleId="StopkaZnak">
    <w:name w:val="Stopka Znak"/>
    <w:basedOn w:val="Domylnaczcionkaakapitu"/>
    <w:link w:val="Stopka"/>
    <w:uiPriority w:val="99"/>
    <w:rsid w:val="007C118F"/>
    <w:rPr>
      <w:rFonts w:ascii="Arial" w:eastAsia="Times New Roman" w:hAnsi="Arial" w:cs="Times New Roman"/>
      <w:kern w:val="0"/>
      <w:sz w:val="20"/>
      <w:szCs w:val="20"/>
      <w:lang w:val="x-none" w:eastAsia="ar-SA"/>
      <w14:ligatures w14:val="none"/>
    </w:rPr>
  </w:style>
  <w:style w:type="paragraph" w:styleId="Nagwek">
    <w:name w:val="header"/>
    <w:basedOn w:val="Normalny"/>
    <w:link w:val="NagwekZnak"/>
    <w:uiPriority w:val="99"/>
    <w:rsid w:val="007C118F"/>
    <w:pPr>
      <w:widowControl w:val="0"/>
      <w:tabs>
        <w:tab w:val="center" w:pos="4536"/>
        <w:tab w:val="right" w:pos="9072"/>
      </w:tabs>
      <w:suppressAutoHyphens/>
      <w:autoSpaceDE w:val="0"/>
      <w:spacing w:after="0" w:line="240" w:lineRule="auto"/>
    </w:pPr>
    <w:rPr>
      <w:rFonts w:ascii="Arial" w:eastAsia="Times New Roman" w:hAnsi="Arial" w:cs="Times New Roman"/>
      <w:kern w:val="0"/>
      <w:sz w:val="20"/>
      <w:szCs w:val="20"/>
      <w:lang w:val="x-none" w:eastAsia="ar-SA"/>
      <w14:ligatures w14:val="none"/>
    </w:rPr>
  </w:style>
  <w:style w:type="character" w:customStyle="1" w:styleId="NagwekZnak">
    <w:name w:val="Nagłówek Znak"/>
    <w:basedOn w:val="Domylnaczcionkaakapitu"/>
    <w:link w:val="Nagwek"/>
    <w:uiPriority w:val="99"/>
    <w:rsid w:val="007C118F"/>
    <w:rPr>
      <w:rFonts w:ascii="Arial" w:eastAsia="Times New Roman" w:hAnsi="Arial" w:cs="Times New Roman"/>
      <w:kern w:val="0"/>
      <w:sz w:val="20"/>
      <w:szCs w:val="20"/>
      <w:lang w:val="x-none" w:eastAsia="ar-SA"/>
      <w14:ligatures w14:val="none"/>
    </w:rPr>
  </w:style>
  <w:style w:type="paragraph" w:styleId="Tekstpodstawowywcity">
    <w:name w:val="Body Text Indent"/>
    <w:basedOn w:val="Normalny"/>
    <w:link w:val="TekstpodstawowywcityZnak1"/>
    <w:semiHidden/>
    <w:rsid w:val="007C118F"/>
    <w:pPr>
      <w:widowControl w:val="0"/>
      <w:shd w:val="clear" w:color="auto" w:fill="FFFFFF"/>
      <w:suppressAutoHyphens/>
      <w:autoSpaceDE w:val="0"/>
      <w:spacing w:before="5" w:after="0" w:line="254" w:lineRule="exact"/>
      <w:ind w:left="317" w:hanging="288"/>
      <w:jc w:val="both"/>
    </w:pPr>
    <w:rPr>
      <w:rFonts w:ascii="Arial" w:eastAsia="Times New Roman" w:hAnsi="Arial" w:cs="Arial"/>
      <w:color w:val="000000"/>
      <w:spacing w:val="-1"/>
      <w:w w:val="89"/>
      <w:kern w:val="0"/>
      <w:szCs w:val="20"/>
      <w:lang w:eastAsia="ar-SA"/>
      <w14:ligatures w14:val="none"/>
    </w:rPr>
  </w:style>
  <w:style w:type="character" w:customStyle="1" w:styleId="TekstpodstawowywcityZnak1">
    <w:name w:val="Tekst podstawowy wcięty Znak1"/>
    <w:basedOn w:val="Domylnaczcionkaakapitu"/>
    <w:link w:val="Tekstpodstawowywcity"/>
    <w:semiHidden/>
    <w:rsid w:val="007C118F"/>
    <w:rPr>
      <w:rFonts w:ascii="Arial" w:eastAsia="Times New Roman" w:hAnsi="Arial" w:cs="Arial"/>
      <w:color w:val="000000"/>
      <w:spacing w:val="-1"/>
      <w:w w:val="89"/>
      <w:kern w:val="0"/>
      <w:szCs w:val="20"/>
      <w:shd w:val="clear" w:color="auto" w:fill="FFFFFF"/>
      <w:lang w:eastAsia="ar-SA"/>
      <w14:ligatures w14:val="none"/>
    </w:rPr>
  </w:style>
  <w:style w:type="paragraph" w:styleId="Tekstdymka">
    <w:name w:val="Balloon Text"/>
    <w:basedOn w:val="Normalny"/>
    <w:link w:val="TekstdymkaZnak"/>
    <w:rsid w:val="007C118F"/>
    <w:pPr>
      <w:widowControl w:val="0"/>
      <w:suppressAutoHyphens/>
      <w:autoSpaceDE w:val="0"/>
      <w:spacing w:after="0" w:line="240" w:lineRule="auto"/>
    </w:pPr>
    <w:rPr>
      <w:rFonts w:ascii="Tahoma" w:eastAsia="Times New Roman" w:hAnsi="Tahoma" w:cs="Tahoma"/>
      <w:kern w:val="0"/>
      <w:sz w:val="16"/>
      <w:szCs w:val="16"/>
      <w:lang w:eastAsia="ar-SA"/>
      <w14:ligatures w14:val="none"/>
    </w:rPr>
  </w:style>
  <w:style w:type="character" w:customStyle="1" w:styleId="TekstdymkaZnak">
    <w:name w:val="Tekst dymka Znak"/>
    <w:basedOn w:val="Domylnaczcionkaakapitu"/>
    <w:link w:val="Tekstdymka"/>
    <w:rsid w:val="007C118F"/>
    <w:rPr>
      <w:rFonts w:ascii="Tahoma" w:eastAsia="Times New Roman" w:hAnsi="Tahoma" w:cs="Tahoma"/>
      <w:kern w:val="0"/>
      <w:sz w:val="16"/>
      <w:szCs w:val="16"/>
      <w:lang w:eastAsia="ar-SA"/>
      <w14:ligatures w14:val="none"/>
    </w:rPr>
  </w:style>
  <w:style w:type="paragraph" w:styleId="Mapadokumentu">
    <w:name w:val="Document Map"/>
    <w:basedOn w:val="Normalny"/>
    <w:link w:val="MapadokumentuZnak"/>
    <w:semiHidden/>
    <w:rsid w:val="007C118F"/>
    <w:pPr>
      <w:widowControl w:val="0"/>
      <w:shd w:val="clear" w:color="auto" w:fill="000080"/>
      <w:suppressAutoHyphens/>
      <w:autoSpaceDE w:val="0"/>
      <w:spacing w:after="0" w:line="240" w:lineRule="auto"/>
    </w:pPr>
    <w:rPr>
      <w:rFonts w:ascii="Tahoma" w:eastAsia="Times New Roman" w:hAnsi="Tahoma" w:cs="Tahoma"/>
      <w:kern w:val="0"/>
      <w:sz w:val="20"/>
      <w:szCs w:val="20"/>
      <w:lang w:eastAsia="ar-SA"/>
      <w14:ligatures w14:val="none"/>
    </w:rPr>
  </w:style>
  <w:style w:type="character" w:customStyle="1" w:styleId="MapadokumentuZnak">
    <w:name w:val="Mapa dokumentu Znak"/>
    <w:basedOn w:val="Domylnaczcionkaakapitu"/>
    <w:link w:val="Mapadokumentu"/>
    <w:semiHidden/>
    <w:rsid w:val="007C118F"/>
    <w:rPr>
      <w:rFonts w:ascii="Tahoma" w:eastAsia="Times New Roman" w:hAnsi="Tahoma" w:cs="Tahoma"/>
      <w:kern w:val="0"/>
      <w:sz w:val="20"/>
      <w:szCs w:val="20"/>
      <w:shd w:val="clear" w:color="auto" w:fill="000080"/>
      <w:lang w:eastAsia="ar-SA"/>
      <w14:ligatures w14:val="none"/>
    </w:rPr>
  </w:style>
  <w:style w:type="paragraph" w:customStyle="1" w:styleId="Zawartoramki">
    <w:name w:val="Zawartość ramki"/>
    <w:basedOn w:val="Tekstpodstawowy"/>
    <w:rsid w:val="007C118F"/>
  </w:style>
  <w:style w:type="paragraph" w:customStyle="1" w:styleId="section1">
    <w:name w:val="section1"/>
    <w:basedOn w:val="Normalny"/>
    <w:rsid w:val="007C118F"/>
    <w:pPr>
      <w:widowControl w:val="0"/>
      <w:suppressAutoHyphens/>
      <w:autoSpaceDE w:val="0"/>
      <w:spacing w:before="100" w:after="100" w:line="240" w:lineRule="auto"/>
    </w:pPr>
    <w:rPr>
      <w:rFonts w:ascii="Arial" w:eastAsia="Calibri" w:hAnsi="Arial" w:cs="Arial"/>
      <w:kern w:val="0"/>
      <w:sz w:val="20"/>
      <w:szCs w:val="20"/>
      <w:lang w:eastAsia="ar-SA"/>
      <w14:ligatures w14:val="none"/>
    </w:rPr>
  </w:style>
  <w:style w:type="paragraph" w:styleId="Tekstpodstawowywcity2">
    <w:name w:val="Body Text Indent 2"/>
    <w:basedOn w:val="Normalny"/>
    <w:link w:val="Tekstpodstawowywcity2Znak"/>
    <w:semiHidden/>
    <w:rsid w:val="007C118F"/>
    <w:pPr>
      <w:widowControl w:val="0"/>
      <w:shd w:val="clear" w:color="auto" w:fill="FFFFFF"/>
      <w:suppressAutoHyphens/>
      <w:autoSpaceDE w:val="0"/>
      <w:spacing w:after="0" w:line="240" w:lineRule="auto"/>
      <w:ind w:left="284"/>
      <w:jc w:val="both"/>
    </w:pPr>
    <w:rPr>
      <w:rFonts w:ascii="Arial" w:eastAsia="Times New Roman" w:hAnsi="Arial" w:cs="Arial"/>
      <w:b/>
      <w:kern w:val="0"/>
      <w:szCs w:val="20"/>
      <w:lang w:eastAsia="ar-SA"/>
      <w14:ligatures w14:val="none"/>
    </w:rPr>
  </w:style>
  <w:style w:type="character" w:customStyle="1" w:styleId="Tekstpodstawowywcity2Znak">
    <w:name w:val="Tekst podstawowy wcięty 2 Znak"/>
    <w:basedOn w:val="Domylnaczcionkaakapitu"/>
    <w:link w:val="Tekstpodstawowywcity2"/>
    <w:semiHidden/>
    <w:rsid w:val="007C118F"/>
    <w:rPr>
      <w:rFonts w:ascii="Arial" w:eastAsia="Times New Roman" w:hAnsi="Arial" w:cs="Arial"/>
      <w:b/>
      <w:kern w:val="0"/>
      <w:szCs w:val="20"/>
      <w:shd w:val="clear" w:color="auto" w:fill="FFFFFF"/>
      <w:lang w:eastAsia="ar-SA"/>
      <w14:ligatures w14:val="none"/>
    </w:rPr>
  </w:style>
  <w:style w:type="paragraph" w:styleId="Tekstpodstawowy2">
    <w:name w:val="Body Text 2"/>
    <w:basedOn w:val="Normalny"/>
    <w:link w:val="Tekstpodstawowy2Znak"/>
    <w:semiHidden/>
    <w:rsid w:val="007C118F"/>
    <w:pPr>
      <w:widowControl w:val="0"/>
      <w:suppressAutoHyphens/>
      <w:autoSpaceDE w:val="0"/>
      <w:autoSpaceDN w:val="0"/>
      <w:adjustRightInd w:val="0"/>
      <w:spacing w:after="0" w:line="240" w:lineRule="auto"/>
    </w:pPr>
    <w:rPr>
      <w:rFonts w:ascii="Arial" w:eastAsia="ComicSansMS,Bold" w:hAnsi="Arial" w:cs="Arial"/>
      <w:b/>
      <w:bCs/>
      <w:color w:val="262626"/>
      <w:kern w:val="0"/>
      <w:szCs w:val="18"/>
      <w:lang w:eastAsia="ar-SA"/>
      <w14:ligatures w14:val="none"/>
    </w:rPr>
  </w:style>
  <w:style w:type="character" w:customStyle="1" w:styleId="Tekstpodstawowy2Znak">
    <w:name w:val="Tekst podstawowy 2 Znak"/>
    <w:basedOn w:val="Domylnaczcionkaakapitu"/>
    <w:link w:val="Tekstpodstawowy2"/>
    <w:semiHidden/>
    <w:rsid w:val="007C118F"/>
    <w:rPr>
      <w:rFonts w:ascii="Arial" w:eastAsia="ComicSansMS,Bold" w:hAnsi="Arial" w:cs="Arial"/>
      <w:b/>
      <w:bCs/>
      <w:color w:val="262626"/>
      <w:kern w:val="0"/>
      <w:szCs w:val="18"/>
      <w:lang w:eastAsia="ar-SA"/>
      <w14:ligatures w14:val="none"/>
    </w:rPr>
  </w:style>
  <w:style w:type="paragraph" w:styleId="Tekstpodstawowywcity3">
    <w:name w:val="Body Text Indent 3"/>
    <w:basedOn w:val="Normalny"/>
    <w:link w:val="Tekstpodstawowywcity3Znak"/>
    <w:semiHidden/>
    <w:rsid w:val="007C118F"/>
    <w:pPr>
      <w:widowControl w:val="0"/>
      <w:shd w:val="clear" w:color="auto" w:fill="FFFFFF"/>
      <w:suppressAutoHyphens/>
      <w:autoSpaceDE w:val="0"/>
      <w:spacing w:after="0" w:line="240" w:lineRule="auto"/>
      <w:ind w:left="426" w:hanging="426"/>
      <w:jc w:val="both"/>
    </w:pPr>
    <w:rPr>
      <w:rFonts w:ascii="Arial" w:eastAsia="Times New Roman" w:hAnsi="Arial" w:cs="Arial"/>
      <w:kern w:val="0"/>
      <w:szCs w:val="20"/>
      <w:lang w:eastAsia="ar-SA"/>
      <w14:ligatures w14:val="none"/>
    </w:rPr>
  </w:style>
  <w:style w:type="character" w:customStyle="1" w:styleId="Tekstpodstawowywcity3Znak">
    <w:name w:val="Tekst podstawowy wcięty 3 Znak"/>
    <w:basedOn w:val="Domylnaczcionkaakapitu"/>
    <w:link w:val="Tekstpodstawowywcity3"/>
    <w:semiHidden/>
    <w:rsid w:val="007C118F"/>
    <w:rPr>
      <w:rFonts w:ascii="Arial" w:eastAsia="Times New Roman" w:hAnsi="Arial" w:cs="Arial"/>
      <w:kern w:val="0"/>
      <w:szCs w:val="20"/>
      <w:shd w:val="clear" w:color="auto" w:fill="FFFFFF"/>
      <w:lang w:eastAsia="ar-SA"/>
      <w14:ligatures w14:val="none"/>
    </w:rPr>
  </w:style>
  <w:style w:type="paragraph" w:styleId="Tekstpodstawowy3">
    <w:name w:val="Body Text 3"/>
    <w:basedOn w:val="Normalny"/>
    <w:link w:val="Tekstpodstawowy3Znak"/>
    <w:uiPriority w:val="99"/>
    <w:semiHidden/>
    <w:unhideWhenUsed/>
    <w:rsid w:val="007C118F"/>
    <w:pPr>
      <w:widowControl w:val="0"/>
      <w:suppressAutoHyphens/>
      <w:autoSpaceDE w:val="0"/>
      <w:spacing w:after="120" w:line="240" w:lineRule="auto"/>
    </w:pPr>
    <w:rPr>
      <w:rFonts w:ascii="Arial" w:eastAsia="Times New Roman" w:hAnsi="Arial" w:cs="Times New Roman"/>
      <w:kern w:val="0"/>
      <w:sz w:val="16"/>
      <w:szCs w:val="16"/>
      <w:lang w:val="x-none" w:eastAsia="ar-SA"/>
      <w14:ligatures w14:val="none"/>
    </w:rPr>
  </w:style>
  <w:style w:type="character" w:customStyle="1" w:styleId="Tekstpodstawowy3Znak">
    <w:name w:val="Tekst podstawowy 3 Znak"/>
    <w:basedOn w:val="Domylnaczcionkaakapitu"/>
    <w:link w:val="Tekstpodstawowy3"/>
    <w:uiPriority w:val="99"/>
    <w:semiHidden/>
    <w:rsid w:val="007C118F"/>
    <w:rPr>
      <w:rFonts w:ascii="Arial" w:eastAsia="Times New Roman" w:hAnsi="Arial" w:cs="Times New Roman"/>
      <w:kern w:val="0"/>
      <w:sz w:val="16"/>
      <w:szCs w:val="16"/>
      <w:lang w:val="x-none" w:eastAsia="ar-SA"/>
      <w14:ligatures w14:val="none"/>
    </w:rPr>
  </w:style>
  <w:style w:type="character" w:customStyle="1" w:styleId="Teksttreci">
    <w:name w:val="Tekst treści_"/>
    <w:link w:val="Teksttreci1"/>
    <w:uiPriority w:val="99"/>
    <w:locked/>
    <w:rsid w:val="007C118F"/>
    <w:rPr>
      <w:rFonts w:ascii="Arial" w:hAnsi="Arial" w:cs="Arial"/>
      <w:sz w:val="19"/>
      <w:szCs w:val="19"/>
      <w:shd w:val="clear" w:color="auto" w:fill="FFFFFF"/>
    </w:rPr>
  </w:style>
  <w:style w:type="paragraph" w:customStyle="1" w:styleId="Teksttreci1">
    <w:name w:val="Tekst treści1"/>
    <w:basedOn w:val="Normalny"/>
    <w:link w:val="Teksttreci"/>
    <w:uiPriority w:val="99"/>
    <w:rsid w:val="007C118F"/>
    <w:pPr>
      <w:widowControl w:val="0"/>
      <w:shd w:val="clear" w:color="auto" w:fill="FFFFFF"/>
      <w:spacing w:before="60" w:after="240" w:line="240" w:lineRule="atLeast"/>
      <w:ind w:hanging="600"/>
      <w:jc w:val="both"/>
    </w:pPr>
    <w:rPr>
      <w:rFonts w:ascii="Arial" w:hAnsi="Arial" w:cs="Arial"/>
      <w:sz w:val="19"/>
      <w:szCs w:val="19"/>
    </w:rPr>
  </w:style>
  <w:style w:type="paragraph" w:styleId="Akapitzlist">
    <w:name w:val="List Paragraph"/>
    <w:aliases w:val="Wypunktowanie"/>
    <w:basedOn w:val="Normalny"/>
    <w:link w:val="AkapitzlistZnak"/>
    <w:uiPriority w:val="34"/>
    <w:qFormat/>
    <w:rsid w:val="007C118F"/>
    <w:pPr>
      <w:suppressAutoHyphens/>
      <w:autoSpaceDE w:val="0"/>
      <w:spacing w:after="0" w:line="240" w:lineRule="auto"/>
      <w:ind w:left="708"/>
    </w:pPr>
    <w:rPr>
      <w:rFonts w:ascii="Times New Roman" w:eastAsia="Times New Roman" w:hAnsi="Times New Roman" w:cs="Times New Roman"/>
      <w:kern w:val="0"/>
      <w:sz w:val="20"/>
      <w:szCs w:val="20"/>
      <w:lang w:eastAsia="ar-SA"/>
      <w14:ligatures w14:val="none"/>
    </w:rPr>
  </w:style>
  <w:style w:type="paragraph" w:customStyle="1" w:styleId="Tekstpodstawowywcity21">
    <w:name w:val="Tekst podstawowy wcięty 21"/>
    <w:basedOn w:val="Normalny"/>
    <w:rsid w:val="007C118F"/>
    <w:pPr>
      <w:shd w:val="clear" w:color="auto" w:fill="FFFFFF"/>
      <w:spacing w:after="0" w:line="240" w:lineRule="auto"/>
      <w:ind w:left="284"/>
      <w:jc w:val="both"/>
    </w:pPr>
    <w:rPr>
      <w:rFonts w:ascii="Arial" w:eastAsia="Times New Roman" w:hAnsi="Arial" w:cs="Arial"/>
      <w:b/>
      <w:kern w:val="0"/>
      <w:szCs w:val="20"/>
      <w:lang w:eastAsia="ar-SA"/>
      <w14:ligatures w14:val="none"/>
    </w:rPr>
  </w:style>
  <w:style w:type="paragraph" w:customStyle="1" w:styleId="Tekstpodstaw">
    <w:name w:val="Tekst podstaw"/>
    <w:rsid w:val="007C118F"/>
    <w:pPr>
      <w:autoSpaceDE w:val="0"/>
      <w:autoSpaceDN w:val="0"/>
      <w:adjustRightInd w:val="0"/>
      <w:spacing w:after="0" w:line="240" w:lineRule="auto"/>
    </w:pPr>
    <w:rPr>
      <w:rFonts w:ascii="Arial" w:eastAsia="Times New Roman" w:hAnsi="Arial" w:cs="Arial"/>
      <w:color w:val="000000"/>
      <w:kern w:val="0"/>
      <w:sz w:val="20"/>
      <w:szCs w:val="24"/>
      <w:lang w:eastAsia="pl-PL"/>
      <w14:ligatures w14:val="none"/>
    </w:rPr>
  </w:style>
  <w:style w:type="paragraph" w:customStyle="1" w:styleId="Default">
    <w:name w:val="Default"/>
    <w:rsid w:val="007C118F"/>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character" w:styleId="Odwoaniedokomentarza">
    <w:name w:val="annotation reference"/>
    <w:uiPriority w:val="99"/>
    <w:semiHidden/>
    <w:unhideWhenUsed/>
    <w:rsid w:val="007C118F"/>
    <w:rPr>
      <w:sz w:val="16"/>
      <w:szCs w:val="16"/>
    </w:rPr>
  </w:style>
  <w:style w:type="paragraph" w:styleId="Tekstkomentarza">
    <w:name w:val="annotation text"/>
    <w:basedOn w:val="Normalny"/>
    <w:link w:val="TekstkomentarzaZnak"/>
    <w:uiPriority w:val="99"/>
    <w:semiHidden/>
    <w:unhideWhenUsed/>
    <w:rsid w:val="007C118F"/>
    <w:pPr>
      <w:widowControl w:val="0"/>
      <w:suppressAutoHyphens/>
      <w:autoSpaceDE w:val="0"/>
      <w:spacing w:after="0" w:line="240" w:lineRule="auto"/>
    </w:pPr>
    <w:rPr>
      <w:rFonts w:ascii="Arial" w:eastAsia="Times New Roman" w:hAnsi="Arial" w:cs="Arial"/>
      <w:kern w:val="0"/>
      <w:sz w:val="20"/>
      <w:szCs w:val="20"/>
      <w:lang w:eastAsia="ar-SA"/>
      <w14:ligatures w14:val="none"/>
    </w:rPr>
  </w:style>
  <w:style w:type="character" w:customStyle="1" w:styleId="TekstkomentarzaZnak">
    <w:name w:val="Tekst komentarza Znak"/>
    <w:basedOn w:val="Domylnaczcionkaakapitu"/>
    <w:link w:val="Tekstkomentarza"/>
    <w:uiPriority w:val="99"/>
    <w:semiHidden/>
    <w:rsid w:val="007C118F"/>
    <w:rPr>
      <w:rFonts w:ascii="Arial" w:eastAsia="Times New Roman" w:hAnsi="Arial" w:cs="Arial"/>
      <w:kern w:val="0"/>
      <w:sz w:val="20"/>
      <w:szCs w:val="20"/>
      <w:lang w:eastAsia="ar-SA"/>
      <w14:ligatures w14:val="none"/>
    </w:rPr>
  </w:style>
  <w:style w:type="paragraph" w:styleId="Tematkomentarza">
    <w:name w:val="annotation subject"/>
    <w:basedOn w:val="Tekstkomentarza"/>
    <w:next w:val="Tekstkomentarza"/>
    <w:link w:val="TematkomentarzaZnak"/>
    <w:uiPriority w:val="99"/>
    <w:semiHidden/>
    <w:unhideWhenUsed/>
    <w:rsid w:val="007C118F"/>
    <w:rPr>
      <w:b/>
      <w:bCs/>
    </w:rPr>
  </w:style>
  <w:style w:type="character" w:customStyle="1" w:styleId="TematkomentarzaZnak">
    <w:name w:val="Temat komentarza Znak"/>
    <w:basedOn w:val="TekstkomentarzaZnak"/>
    <w:link w:val="Tematkomentarza"/>
    <w:uiPriority w:val="99"/>
    <w:semiHidden/>
    <w:rsid w:val="007C118F"/>
    <w:rPr>
      <w:rFonts w:ascii="Arial" w:eastAsia="Times New Roman" w:hAnsi="Arial" w:cs="Arial"/>
      <w:b/>
      <w:bCs/>
      <w:kern w:val="0"/>
      <w:sz w:val="20"/>
      <w:szCs w:val="20"/>
      <w:lang w:eastAsia="ar-SA"/>
      <w14:ligatures w14:val="none"/>
    </w:rPr>
  </w:style>
  <w:style w:type="paragraph" w:customStyle="1" w:styleId="Domylnytekst">
    <w:name w:val="Domyœlny tekst"/>
    <w:basedOn w:val="Normalny"/>
    <w:rsid w:val="007C118F"/>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0"/>
      <w:lang w:val="x-none" w:eastAsia="pl-PL"/>
      <w14:ligatures w14:val="none"/>
    </w:rPr>
  </w:style>
  <w:style w:type="character" w:styleId="Hipercze">
    <w:name w:val="Hyperlink"/>
    <w:uiPriority w:val="99"/>
    <w:unhideWhenUsed/>
    <w:rsid w:val="007C118F"/>
    <w:rPr>
      <w:color w:val="0563C1"/>
      <w:u w:val="single"/>
    </w:rPr>
  </w:style>
  <w:style w:type="character" w:styleId="Nierozpoznanawzmianka">
    <w:name w:val="Unresolved Mention"/>
    <w:uiPriority w:val="99"/>
    <w:semiHidden/>
    <w:unhideWhenUsed/>
    <w:rsid w:val="007C118F"/>
    <w:rPr>
      <w:color w:val="605E5C"/>
      <w:shd w:val="clear" w:color="auto" w:fill="E1DFDD"/>
    </w:rPr>
  </w:style>
  <w:style w:type="paragraph" w:styleId="Tekstprzypisukocowego">
    <w:name w:val="endnote text"/>
    <w:basedOn w:val="Normalny"/>
    <w:link w:val="TekstprzypisukocowegoZnak"/>
    <w:uiPriority w:val="99"/>
    <w:semiHidden/>
    <w:unhideWhenUsed/>
    <w:rsid w:val="007C118F"/>
    <w:pPr>
      <w:widowControl w:val="0"/>
      <w:suppressAutoHyphens/>
      <w:autoSpaceDE w:val="0"/>
      <w:spacing w:after="0" w:line="240" w:lineRule="auto"/>
    </w:pPr>
    <w:rPr>
      <w:rFonts w:ascii="Arial" w:eastAsia="Times New Roman" w:hAnsi="Arial" w:cs="Arial"/>
      <w:kern w:val="0"/>
      <w:sz w:val="20"/>
      <w:szCs w:val="20"/>
      <w:lang w:eastAsia="ar-SA"/>
      <w14:ligatures w14:val="none"/>
    </w:rPr>
  </w:style>
  <w:style w:type="character" w:customStyle="1" w:styleId="TekstprzypisukocowegoZnak">
    <w:name w:val="Tekst przypisu końcowego Znak"/>
    <w:basedOn w:val="Domylnaczcionkaakapitu"/>
    <w:link w:val="Tekstprzypisukocowego"/>
    <w:uiPriority w:val="99"/>
    <w:semiHidden/>
    <w:rsid w:val="007C118F"/>
    <w:rPr>
      <w:rFonts w:ascii="Arial" w:eastAsia="Times New Roman" w:hAnsi="Arial" w:cs="Arial"/>
      <w:kern w:val="0"/>
      <w:sz w:val="20"/>
      <w:szCs w:val="20"/>
      <w:lang w:eastAsia="ar-SA"/>
      <w14:ligatures w14:val="none"/>
    </w:rPr>
  </w:style>
  <w:style w:type="character" w:styleId="Odwoanieprzypisukocowego">
    <w:name w:val="endnote reference"/>
    <w:uiPriority w:val="99"/>
    <w:semiHidden/>
    <w:unhideWhenUsed/>
    <w:rsid w:val="007C118F"/>
    <w:rPr>
      <w:vertAlign w:val="superscript"/>
    </w:rPr>
  </w:style>
  <w:style w:type="table" w:styleId="Tabela-Siatka">
    <w:name w:val="Table Grid"/>
    <w:basedOn w:val="Standardowy"/>
    <w:uiPriority w:val="59"/>
    <w:rsid w:val="007C118F"/>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Wypunktowanie Znak"/>
    <w:link w:val="Akapitzlist"/>
    <w:uiPriority w:val="34"/>
    <w:rsid w:val="007C118F"/>
    <w:rPr>
      <w:rFonts w:ascii="Times New Roman" w:eastAsia="Times New Roman" w:hAnsi="Times New Roman" w:cs="Times New Roman"/>
      <w:kern w:val="0"/>
      <w:sz w:val="20"/>
      <w:szCs w:val="20"/>
      <w:lang w:eastAsia="ar-SA"/>
      <w14:ligatures w14:val="none"/>
    </w:rPr>
  </w:style>
  <w:style w:type="paragraph" w:styleId="Poprawka">
    <w:name w:val="Revision"/>
    <w:hidden/>
    <w:uiPriority w:val="99"/>
    <w:semiHidden/>
    <w:rsid w:val="007C118F"/>
    <w:pPr>
      <w:spacing w:after="0" w:line="240" w:lineRule="auto"/>
    </w:pPr>
    <w:rPr>
      <w:rFonts w:ascii="Arial" w:eastAsia="Times New Roman" w:hAnsi="Arial" w:cs="Arial"/>
      <w:kern w:val="0"/>
      <w:sz w:val="20"/>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rezydent@miasto.pruszkow.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11640</Words>
  <Characters>69840</Characters>
  <Application>Microsoft Office Word</Application>
  <DocSecurity>0</DocSecurity>
  <Lines>582</Lines>
  <Paragraphs>162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Bożena Woźnicka</dc:creator>
  <cp:keywords/>
  <dc:description/>
  <cp:lastModifiedBy>Agnieszka Białczewska</cp:lastModifiedBy>
  <cp:revision>2</cp:revision>
  <cp:lastPrinted>2024-01-31T07:31:00Z</cp:lastPrinted>
  <dcterms:created xsi:type="dcterms:W3CDTF">2024-03-01T09:23:00Z</dcterms:created>
  <dcterms:modified xsi:type="dcterms:W3CDTF">2024-03-01T09:23:00Z</dcterms:modified>
</cp:coreProperties>
</file>